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70" w:rsidRDefault="00554970" w:rsidP="0049180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49934" cy="2853966"/>
            <wp:effectExtent l="0" t="0" r="3175" b="3810"/>
            <wp:docPr id="1" name="Imagem 1" descr="C:\Users\Municipío\Documents\conselho direitos criança\eleição CT 2019\FOTOS CANDIDATOS CT\118 Marloiva de Fatima Goul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18 Marloiva de Fatima Goul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0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E2A" w:rsidRDefault="004E7E2A" w:rsidP="004E7E2A">
      <w:pPr>
        <w:pStyle w:val="SemEspaamento"/>
      </w:pPr>
    </w:p>
    <w:p w:rsidR="00554970" w:rsidRDefault="00554970" w:rsidP="004E7E2A">
      <w:pPr>
        <w:pStyle w:val="SemEspaamento"/>
        <w:rPr>
          <w:rFonts w:ascii="Segoe UI" w:hAnsi="Segoe UI" w:cs="Segoe UI"/>
          <w:sz w:val="18"/>
          <w:szCs w:val="18"/>
        </w:rPr>
      </w:pPr>
      <w:r>
        <w:t>NOME: </w:t>
      </w:r>
      <w:proofErr w:type="spellStart"/>
      <w:r>
        <w:rPr>
          <w:rStyle w:val="il"/>
          <w:rFonts w:ascii="Arial" w:hAnsi="Arial" w:cs="Arial"/>
        </w:rPr>
        <w:t>Marloiva</w:t>
      </w:r>
      <w:proofErr w:type="spellEnd"/>
      <w:r>
        <w:t> Goulart </w:t>
      </w:r>
    </w:p>
    <w:p w:rsidR="00554970" w:rsidRDefault="00554970" w:rsidP="004E7E2A">
      <w:pPr>
        <w:pStyle w:val="SemEspaamento"/>
        <w:rPr>
          <w:rFonts w:ascii="Segoe UI" w:hAnsi="Segoe UI" w:cs="Segoe UI"/>
          <w:sz w:val="18"/>
          <w:szCs w:val="18"/>
        </w:rPr>
      </w:pPr>
      <w:r>
        <w:t>NÚMERO: 118 </w:t>
      </w:r>
    </w:p>
    <w:p w:rsidR="00554970" w:rsidRDefault="00554970" w:rsidP="004E7E2A">
      <w:pPr>
        <w:pStyle w:val="SemEspaamento"/>
        <w:rPr>
          <w:rFonts w:ascii="Segoe UI" w:hAnsi="Segoe UI" w:cs="Segoe UI"/>
          <w:sz w:val="18"/>
          <w:szCs w:val="18"/>
        </w:rPr>
      </w:pPr>
      <w:r>
        <w:t>IDADE: 53 </w:t>
      </w:r>
    </w:p>
    <w:p w:rsidR="00554970" w:rsidRDefault="00554970" w:rsidP="004E7E2A">
      <w:pPr>
        <w:pStyle w:val="SemEspaamento"/>
        <w:rPr>
          <w:rFonts w:ascii="Segoe UI" w:hAnsi="Segoe UI" w:cs="Segoe UI"/>
          <w:sz w:val="18"/>
          <w:szCs w:val="18"/>
        </w:rPr>
      </w:pPr>
      <w:r>
        <w:t>FORMAÇÃO: Graduada em Administração e Serviço Social e Pós Graduada em Programa de Saúde da Família </w:t>
      </w:r>
    </w:p>
    <w:p w:rsidR="00554970" w:rsidRDefault="00554970" w:rsidP="004E7E2A">
      <w:pPr>
        <w:pStyle w:val="SemEspaamento"/>
        <w:rPr>
          <w:rFonts w:ascii="Segoe UI" w:hAnsi="Segoe UI" w:cs="Segoe UI"/>
          <w:sz w:val="18"/>
          <w:szCs w:val="18"/>
        </w:rPr>
      </w:pPr>
      <w:r>
        <w:t>Experiência na garantia dos direitos da criança e do adolescente: vasta experiência</w:t>
      </w:r>
      <w:r w:rsidR="00EF10C3">
        <w:t xml:space="preserve"> como Conselheira Tutelar. </w:t>
      </w:r>
      <w:bookmarkStart w:id="0" w:name="_GoBack"/>
      <w:bookmarkEnd w:id="0"/>
    </w:p>
    <w:p w:rsidR="00554970" w:rsidRDefault="00554970" w:rsidP="004E7E2A">
      <w:pPr>
        <w:pStyle w:val="SemEspaamento"/>
        <w:rPr>
          <w:rFonts w:ascii="Segoe UI" w:hAnsi="Segoe UI" w:cs="Segoe UI"/>
          <w:sz w:val="18"/>
          <w:szCs w:val="18"/>
        </w:rPr>
      </w:pPr>
      <w:r>
        <w:t>Frase de campanha: Experiência, compromisso e responsabilidade na defesa e garantia dos direitos das crianças e adolescentes.</w:t>
      </w:r>
    </w:p>
    <w:p w:rsidR="002D2C5A" w:rsidRDefault="002D2C5A"/>
    <w:sectPr w:rsidR="002D2C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70"/>
    <w:rsid w:val="002D2C5A"/>
    <w:rsid w:val="00491800"/>
    <w:rsid w:val="004E7E2A"/>
    <w:rsid w:val="00554970"/>
    <w:rsid w:val="00E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554970"/>
  </w:style>
  <w:style w:type="paragraph" w:styleId="Textodebalo">
    <w:name w:val="Balloon Text"/>
    <w:basedOn w:val="Normal"/>
    <w:link w:val="TextodebaloChar"/>
    <w:uiPriority w:val="99"/>
    <w:semiHidden/>
    <w:unhideWhenUsed/>
    <w:rsid w:val="0055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9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E7E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554970"/>
  </w:style>
  <w:style w:type="paragraph" w:styleId="Textodebalo">
    <w:name w:val="Balloon Text"/>
    <w:basedOn w:val="Normal"/>
    <w:link w:val="TextodebaloChar"/>
    <w:uiPriority w:val="99"/>
    <w:semiHidden/>
    <w:unhideWhenUsed/>
    <w:rsid w:val="0055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9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E7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4</cp:revision>
  <dcterms:created xsi:type="dcterms:W3CDTF">2019-09-04T18:13:00Z</dcterms:created>
  <dcterms:modified xsi:type="dcterms:W3CDTF">2019-09-05T12:45:00Z</dcterms:modified>
</cp:coreProperties>
</file>