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9" w:rsidRDefault="00E732F9" w:rsidP="00E732F9">
      <w:pPr>
        <w:rPr>
          <w:rFonts w:ascii="Arial" w:hAnsi="Arial" w:cs="Arial"/>
          <w:sz w:val="24"/>
          <w:szCs w:val="24"/>
        </w:rPr>
      </w:pPr>
    </w:p>
    <w:p w:rsidR="00E732F9" w:rsidRDefault="00E732F9" w:rsidP="00E732F9">
      <w:pPr>
        <w:rPr>
          <w:rFonts w:ascii="Arial" w:hAnsi="Arial" w:cs="Arial"/>
          <w:sz w:val="24"/>
          <w:szCs w:val="24"/>
        </w:rPr>
      </w:pPr>
    </w:p>
    <w:p w:rsidR="00E732F9" w:rsidRDefault="00E732F9" w:rsidP="00B53A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33107" cy="2147714"/>
            <wp:effectExtent l="0" t="0" r="635" b="5080"/>
            <wp:docPr id="1" name="Imagem 1" descr="C:\Users\Municipío\Documents\conselho direitos criança\FOTOS CANDIDATOS CT\126 Priscila Ramos dos Santos da Si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6 Priscila Ramos dos Santos da Sil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F9" w:rsidRDefault="00E732F9" w:rsidP="00B53AA8">
      <w:pPr>
        <w:pStyle w:val="SemEspaamento"/>
      </w:pPr>
      <w:r>
        <w:t>NOME: Priscila Ramos dos Santos da Silva</w:t>
      </w:r>
    </w:p>
    <w:p w:rsidR="00E732F9" w:rsidRDefault="00E732F9" w:rsidP="00B53AA8">
      <w:pPr>
        <w:pStyle w:val="SemEspaamento"/>
      </w:pPr>
      <w:r>
        <w:t>NÚMERO: 129</w:t>
      </w:r>
    </w:p>
    <w:p w:rsidR="00E732F9" w:rsidRDefault="00E732F9" w:rsidP="00B53AA8">
      <w:pPr>
        <w:pStyle w:val="SemEspaamento"/>
      </w:pPr>
      <w:r>
        <w:t>IDADE: 24 anos</w:t>
      </w:r>
    </w:p>
    <w:p w:rsidR="00E732F9" w:rsidRDefault="00E732F9" w:rsidP="00B53AA8">
      <w:pPr>
        <w:pStyle w:val="SemEspaamento"/>
      </w:pPr>
      <w:r>
        <w:t>FORMAÇÃO: Licenciatura Plena em Pedagogia</w:t>
      </w:r>
    </w:p>
    <w:p w:rsidR="00E732F9" w:rsidRDefault="00E732F9" w:rsidP="00B53AA8">
      <w:pPr>
        <w:pStyle w:val="SemEspaamento"/>
      </w:pPr>
      <w:r>
        <w:t>Experiência na garantia dos direit</w:t>
      </w:r>
      <w:r w:rsidR="00841CDE">
        <w:t>os da criança e do adolescente:</w:t>
      </w:r>
      <w:r>
        <w:t xml:space="preserve"> </w:t>
      </w:r>
    </w:p>
    <w:p w:rsidR="00E732F9" w:rsidRDefault="00E732F9" w:rsidP="00B53AA8">
      <w:pPr>
        <w:pStyle w:val="SemEspaamento"/>
      </w:pPr>
      <w:bookmarkStart w:id="0" w:name="_GoBack"/>
      <w:bookmarkEnd w:id="0"/>
      <w:r>
        <w:t xml:space="preserve">Professora na área de educação infantil e anos iniciais por </w:t>
      </w:r>
      <w:proofErr w:type="gramStart"/>
      <w:r>
        <w:t>4</w:t>
      </w:r>
      <w:proofErr w:type="gramEnd"/>
      <w:r>
        <w:t xml:space="preserve"> anos</w:t>
      </w:r>
    </w:p>
    <w:p w:rsidR="00E732F9" w:rsidRDefault="00E732F9" w:rsidP="00B53AA8">
      <w:pPr>
        <w:pStyle w:val="SemEspaamento"/>
      </w:pPr>
      <w:r>
        <w:t>Frase de campanha:</w:t>
      </w:r>
      <w:proofErr w:type="gramStart"/>
      <w:r>
        <w:t xml:space="preserve">  </w:t>
      </w:r>
      <w:proofErr w:type="gramEnd"/>
      <w:r>
        <w:t>Para garantia dos direitos das crianças e adolescentes de Chapecó.</w:t>
      </w:r>
    </w:p>
    <w:p w:rsidR="00481F4C" w:rsidRDefault="00481F4C"/>
    <w:sectPr w:rsidR="00481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F9"/>
    <w:rsid w:val="00481F4C"/>
    <w:rsid w:val="00841CDE"/>
    <w:rsid w:val="00B53AA8"/>
    <w:rsid w:val="00E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2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2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5</cp:revision>
  <dcterms:created xsi:type="dcterms:W3CDTF">2019-08-30T21:29:00Z</dcterms:created>
  <dcterms:modified xsi:type="dcterms:W3CDTF">2019-09-05T12:47:00Z</dcterms:modified>
</cp:coreProperties>
</file>