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83"/>
        <w:gridCol w:w="8873"/>
      </w:tblGrid>
      <w:tr w:rsidR="00AA5C52" w:rsidRPr="002A39B4" w:rsidTr="0013745C">
        <w:trPr>
          <w:trHeight w:val="15451"/>
        </w:trPr>
        <w:tc>
          <w:tcPr>
            <w:tcW w:w="483" w:type="dxa"/>
            <w:shd w:val="clear" w:color="auto" w:fill="auto"/>
          </w:tcPr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AA5C52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A137B" w:rsidRPr="002A39B4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AA5C52" w:rsidRPr="002A39B4" w:rsidRDefault="00AA5C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FF3D9E" w:rsidRPr="002A39B4" w:rsidRDefault="00FF3D9E" w:rsidP="00DA0A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3" w:type="dxa"/>
            <w:shd w:val="clear" w:color="auto" w:fill="auto"/>
          </w:tcPr>
          <w:p w:rsidR="0035537D" w:rsidRPr="00967725" w:rsidRDefault="00822FF7" w:rsidP="0013745C">
            <w:pPr>
              <w:pStyle w:val="Textoembloco"/>
              <w:ind w:left="0" w:right="0"/>
              <w:jc w:val="both"/>
              <w:rPr>
                <w:rFonts w:ascii="Arial" w:hAnsi="Arial" w:cs="Arial"/>
              </w:rPr>
            </w:pPr>
            <w:r w:rsidRPr="00822FF7">
              <w:rPr>
                <w:rFonts w:ascii="Arial" w:hAnsi="Arial" w:cs="Arial"/>
                <w:szCs w:val="24"/>
              </w:rPr>
              <w:t>ATA nº 16</w:t>
            </w:r>
            <w:r w:rsidR="00C52507">
              <w:rPr>
                <w:rFonts w:ascii="Arial" w:hAnsi="Arial" w:cs="Arial"/>
                <w:szCs w:val="24"/>
              </w:rPr>
              <w:t>5</w:t>
            </w:r>
            <w:r w:rsidRPr="00822FF7">
              <w:rPr>
                <w:rFonts w:ascii="Arial" w:hAnsi="Arial" w:cs="Arial"/>
                <w:szCs w:val="24"/>
              </w:rPr>
              <w:t xml:space="preserve">/2018 – Aos </w:t>
            </w:r>
            <w:r w:rsidR="00C52507">
              <w:rPr>
                <w:rFonts w:ascii="Arial" w:hAnsi="Arial" w:cs="Arial"/>
                <w:szCs w:val="24"/>
              </w:rPr>
              <w:t>vinte e sete</w:t>
            </w:r>
            <w:r w:rsidRPr="00822FF7">
              <w:rPr>
                <w:rFonts w:ascii="Arial" w:hAnsi="Arial" w:cs="Arial"/>
                <w:szCs w:val="24"/>
              </w:rPr>
              <w:t xml:space="preserve"> dias do mês de abril do ano de dois mil e dezoito às oito horas e trinta minutos, reuniram-se as conselheiras do Conselho Municipal dos Direitos da Mulher de Chapecó – CMDM: Carolina Rosa Listone,</w:t>
            </w:r>
            <w:r w:rsidR="00F55171">
              <w:t xml:space="preserve"> </w:t>
            </w:r>
            <w:r w:rsidR="00F55171" w:rsidRPr="00F55171">
              <w:rPr>
                <w:rFonts w:ascii="Arial" w:hAnsi="Arial" w:cs="Arial"/>
                <w:szCs w:val="24"/>
              </w:rPr>
              <w:t>Liége Santin</w:t>
            </w:r>
            <w:r w:rsidR="00F55171">
              <w:rPr>
                <w:rFonts w:ascii="Arial" w:hAnsi="Arial" w:cs="Arial"/>
                <w:szCs w:val="24"/>
              </w:rPr>
              <w:t>,</w:t>
            </w:r>
            <w:r w:rsidRPr="00822FF7">
              <w:rPr>
                <w:rFonts w:ascii="Arial" w:hAnsi="Arial" w:cs="Arial"/>
                <w:szCs w:val="24"/>
              </w:rPr>
              <w:t xml:space="preserve"> </w:t>
            </w:r>
            <w:r w:rsidR="00F55171" w:rsidRPr="00F55171">
              <w:rPr>
                <w:rFonts w:ascii="Arial" w:hAnsi="Arial" w:cs="Arial"/>
                <w:szCs w:val="24"/>
              </w:rPr>
              <w:t>Flavia Rubiane Durgante</w:t>
            </w:r>
            <w:r w:rsidR="00F55171">
              <w:rPr>
                <w:rFonts w:ascii="Arial" w:hAnsi="Arial" w:cs="Arial"/>
                <w:szCs w:val="24"/>
              </w:rPr>
              <w:t xml:space="preserve">, </w:t>
            </w:r>
            <w:r w:rsidRPr="00822FF7">
              <w:rPr>
                <w:rFonts w:ascii="Arial" w:hAnsi="Arial" w:cs="Arial"/>
                <w:szCs w:val="24"/>
              </w:rPr>
              <w:t xml:space="preserve">Vanusa Borsoi, Jiana Glaucia Cella, </w:t>
            </w:r>
            <w:r w:rsidR="00C52507" w:rsidRPr="00C52507">
              <w:rPr>
                <w:rFonts w:ascii="Arial" w:hAnsi="Arial" w:cs="Arial"/>
                <w:szCs w:val="24"/>
              </w:rPr>
              <w:t>Anaue Jaciara Maison</w:t>
            </w:r>
            <w:r w:rsidRPr="00822FF7">
              <w:rPr>
                <w:rFonts w:ascii="Arial" w:hAnsi="Arial" w:cs="Arial"/>
                <w:szCs w:val="24"/>
              </w:rPr>
              <w:t>,</w:t>
            </w:r>
            <w:r w:rsidR="00C52507">
              <w:t xml:space="preserve"> </w:t>
            </w:r>
            <w:r w:rsidR="00C52507" w:rsidRPr="00C52507">
              <w:rPr>
                <w:rFonts w:ascii="Arial" w:hAnsi="Arial" w:cs="Arial"/>
                <w:szCs w:val="24"/>
              </w:rPr>
              <w:t>Nádia Sasso</w:t>
            </w:r>
            <w:r w:rsidR="00C52507">
              <w:rPr>
                <w:rFonts w:ascii="Arial" w:hAnsi="Arial" w:cs="Arial"/>
                <w:szCs w:val="24"/>
              </w:rPr>
              <w:t>,</w:t>
            </w:r>
            <w:r w:rsidRPr="00822FF7">
              <w:rPr>
                <w:rFonts w:ascii="Arial" w:hAnsi="Arial" w:cs="Arial"/>
                <w:szCs w:val="24"/>
              </w:rPr>
              <w:t xml:space="preserve"> </w:t>
            </w:r>
            <w:r w:rsidR="00F55171" w:rsidRPr="00F55171">
              <w:rPr>
                <w:rFonts w:ascii="Arial" w:hAnsi="Arial" w:cs="Arial"/>
                <w:szCs w:val="24"/>
              </w:rPr>
              <w:t>Elida Vieira</w:t>
            </w:r>
            <w:r w:rsidR="00F55171">
              <w:rPr>
                <w:rFonts w:ascii="Arial" w:hAnsi="Arial" w:cs="Arial"/>
                <w:szCs w:val="24"/>
              </w:rPr>
              <w:t xml:space="preserve">, </w:t>
            </w:r>
            <w:r w:rsidR="00F55171" w:rsidRPr="00F55171">
              <w:rPr>
                <w:rFonts w:ascii="Arial" w:hAnsi="Arial" w:cs="Arial"/>
                <w:szCs w:val="24"/>
              </w:rPr>
              <w:t>Suzi Carina Chaves</w:t>
            </w:r>
            <w:r w:rsidR="00F55171">
              <w:rPr>
                <w:rFonts w:ascii="Arial" w:hAnsi="Arial" w:cs="Arial"/>
                <w:szCs w:val="24"/>
              </w:rPr>
              <w:t xml:space="preserve">, </w:t>
            </w:r>
            <w:r w:rsidR="00F55171" w:rsidRPr="00F55171">
              <w:rPr>
                <w:rFonts w:ascii="Arial" w:hAnsi="Arial" w:cs="Arial"/>
                <w:szCs w:val="24"/>
              </w:rPr>
              <w:t>Ediane Bergamin</w:t>
            </w:r>
            <w:r w:rsidR="00F55171">
              <w:rPr>
                <w:rFonts w:ascii="Arial" w:hAnsi="Arial" w:cs="Arial"/>
                <w:szCs w:val="24"/>
              </w:rPr>
              <w:t xml:space="preserve"> </w:t>
            </w:r>
            <w:r w:rsidRPr="00822FF7">
              <w:rPr>
                <w:rFonts w:ascii="Arial" w:hAnsi="Arial" w:cs="Arial"/>
                <w:szCs w:val="24"/>
              </w:rPr>
              <w:t xml:space="preserve">e Sirlei Dal Berto Gehlen da Secretaria Executiva dos Conselhos, para reunião </w:t>
            </w:r>
            <w:r w:rsidR="00F55171">
              <w:rPr>
                <w:rFonts w:ascii="Arial" w:hAnsi="Arial" w:cs="Arial"/>
                <w:szCs w:val="24"/>
              </w:rPr>
              <w:t>extra</w:t>
            </w:r>
            <w:r w:rsidRPr="00822FF7">
              <w:rPr>
                <w:rFonts w:ascii="Arial" w:hAnsi="Arial" w:cs="Arial"/>
                <w:szCs w:val="24"/>
              </w:rPr>
              <w:t xml:space="preserve">ordinária, tendo como local a Sala de Reuniões da Secretaria Executiva dos Conselhos. </w:t>
            </w:r>
            <w:r w:rsidR="00F55171">
              <w:rPr>
                <w:rFonts w:ascii="Arial" w:hAnsi="Arial" w:cs="Arial"/>
                <w:szCs w:val="24"/>
              </w:rPr>
              <w:t>A</w:t>
            </w:r>
            <w:r w:rsidR="002A3079">
              <w:rPr>
                <w:rFonts w:ascii="Arial" w:hAnsi="Arial" w:cs="Arial"/>
                <w:szCs w:val="24"/>
              </w:rPr>
              <w:t xml:space="preserve"> </w:t>
            </w:r>
            <w:r w:rsidRPr="00822FF7">
              <w:rPr>
                <w:rFonts w:ascii="Arial" w:hAnsi="Arial" w:cs="Arial"/>
                <w:szCs w:val="24"/>
              </w:rPr>
              <w:t xml:space="preserve">presidenta Carolina dá as boas vindas a todas e inicia a reunião </w:t>
            </w:r>
            <w:r w:rsidR="00F55171">
              <w:rPr>
                <w:rFonts w:ascii="Arial" w:hAnsi="Arial" w:cs="Arial"/>
                <w:szCs w:val="24"/>
              </w:rPr>
              <w:t xml:space="preserve">justificou a realização </w:t>
            </w:r>
            <w:r w:rsidR="00DE4B5B">
              <w:rPr>
                <w:rFonts w:ascii="Arial" w:hAnsi="Arial" w:cs="Arial"/>
                <w:szCs w:val="24"/>
              </w:rPr>
              <w:t>da</w:t>
            </w:r>
            <w:r w:rsidR="00F55171">
              <w:rPr>
                <w:rFonts w:ascii="Arial" w:hAnsi="Arial" w:cs="Arial"/>
                <w:szCs w:val="24"/>
              </w:rPr>
              <w:t xml:space="preserve"> reunião</w:t>
            </w:r>
            <w:r w:rsidR="00AD0BB0">
              <w:rPr>
                <w:rFonts w:ascii="Arial" w:hAnsi="Arial" w:cs="Arial"/>
                <w:szCs w:val="24"/>
              </w:rPr>
              <w:t>,</w:t>
            </w:r>
            <w:r w:rsidR="009076D2">
              <w:rPr>
                <w:rFonts w:ascii="Arial" w:hAnsi="Arial" w:cs="Arial"/>
                <w:szCs w:val="24"/>
              </w:rPr>
              <w:t xml:space="preserve"> que é</w:t>
            </w:r>
            <w:r w:rsidR="002A3079">
              <w:rPr>
                <w:rFonts w:ascii="Arial" w:hAnsi="Arial" w:cs="Arial"/>
                <w:szCs w:val="24"/>
              </w:rPr>
              <w:t xml:space="preserve"> </w:t>
            </w:r>
            <w:r w:rsidR="009076D2">
              <w:rPr>
                <w:rFonts w:ascii="Arial" w:hAnsi="Arial" w:cs="Arial"/>
                <w:szCs w:val="24"/>
              </w:rPr>
              <w:t>planejar</w:t>
            </w:r>
            <w:r w:rsidR="00F55171">
              <w:rPr>
                <w:rFonts w:ascii="Arial" w:hAnsi="Arial" w:cs="Arial"/>
                <w:szCs w:val="24"/>
              </w:rPr>
              <w:t xml:space="preserve"> a organização da vinda do ônibus </w:t>
            </w:r>
            <w:r w:rsidR="009076D2">
              <w:rPr>
                <w:rFonts w:ascii="Arial" w:hAnsi="Arial" w:cs="Arial"/>
                <w:szCs w:val="24"/>
              </w:rPr>
              <w:t>lilás nos dias dez e onze de maio.</w:t>
            </w:r>
            <w:r w:rsidRPr="00822FF7">
              <w:rPr>
                <w:rFonts w:ascii="Arial" w:hAnsi="Arial" w:cs="Arial"/>
                <w:szCs w:val="24"/>
              </w:rPr>
              <w:t xml:space="preserve"> Apresenta a justificativa de ausência da</w:t>
            </w:r>
            <w:r w:rsidR="00DE4B5B">
              <w:rPr>
                <w:rFonts w:ascii="Arial" w:hAnsi="Arial" w:cs="Arial"/>
                <w:szCs w:val="24"/>
              </w:rPr>
              <w:t>s</w:t>
            </w:r>
            <w:r w:rsidRPr="00822FF7">
              <w:rPr>
                <w:rFonts w:ascii="Arial" w:hAnsi="Arial" w:cs="Arial"/>
                <w:szCs w:val="24"/>
              </w:rPr>
              <w:t xml:space="preserve"> conselheira</w:t>
            </w:r>
            <w:r w:rsidR="00DE4B5B">
              <w:rPr>
                <w:rFonts w:ascii="Arial" w:hAnsi="Arial" w:cs="Arial"/>
                <w:szCs w:val="24"/>
              </w:rPr>
              <w:t>s</w:t>
            </w:r>
            <w:r w:rsidRPr="00822FF7">
              <w:rPr>
                <w:rFonts w:ascii="Arial" w:hAnsi="Arial" w:cs="Arial"/>
                <w:szCs w:val="24"/>
              </w:rPr>
              <w:t xml:space="preserve">: Otília Cristina Coelho Rodrigue, </w:t>
            </w:r>
            <w:r w:rsidR="00F55171" w:rsidRPr="00F55171">
              <w:rPr>
                <w:rFonts w:ascii="Arial" w:hAnsi="Arial" w:cs="Arial"/>
                <w:szCs w:val="24"/>
              </w:rPr>
              <w:t>Êmili Carolina Bruski</w:t>
            </w:r>
            <w:r w:rsidR="00F55171">
              <w:rPr>
                <w:rFonts w:ascii="Arial" w:hAnsi="Arial" w:cs="Arial"/>
                <w:szCs w:val="24"/>
              </w:rPr>
              <w:t xml:space="preserve">, </w:t>
            </w:r>
            <w:r w:rsidR="00C52507">
              <w:rPr>
                <w:rFonts w:ascii="Arial" w:hAnsi="Arial" w:cs="Arial"/>
                <w:szCs w:val="24"/>
              </w:rPr>
              <w:t>Vanessa Bedin</w:t>
            </w:r>
            <w:r w:rsidRPr="00822FF7">
              <w:rPr>
                <w:rFonts w:ascii="Arial" w:hAnsi="Arial" w:cs="Arial"/>
                <w:szCs w:val="24"/>
              </w:rPr>
              <w:t xml:space="preserve">, </w:t>
            </w:r>
            <w:r w:rsidR="00C52507" w:rsidRPr="00C52507">
              <w:rPr>
                <w:rFonts w:ascii="Arial" w:hAnsi="Arial" w:cs="Arial"/>
                <w:szCs w:val="24"/>
              </w:rPr>
              <w:t>Luciele Pompeo</w:t>
            </w:r>
            <w:r w:rsidRPr="00822FF7">
              <w:rPr>
                <w:rFonts w:ascii="Arial" w:hAnsi="Arial" w:cs="Arial"/>
                <w:szCs w:val="24"/>
              </w:rPr>
              <w:t xml:space="preserve"> que foi aprovada pela plenária</w:t>
            </w:r>
            <w:r w:rsidRPr="00822FF7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375211">
              <w:rPr>
                <w:rFonts w:ascii="Arial" w:hAnsi="Arial" w:cs="Arial"/>
              </w:rPr>
              <w:t>A presidente Carolina</w:t>
            </w:r>
            <w:r w:rsidR="00DE4B5B">
              <w:rPr>
                <w:rFonts w:ascii="Arial" w:hAnsi="Arial" w:cs="Arial"/>
              </w:rPr>
              <w:t xml:space="preserve"> informa que participou de reunião na Secretaria de Assistência Social/SEASC, juntamente com um representante de Agencia de Desenvolvimento Regional/ADR, GAPA e da Delegacia de Proteção a Criança, ao Adolescente, a Mulher e ao Idoso/DPCAMI, para deliberar a organização da vinda </w:t>
            </w:r>
            <w:r w:rsidR="00DE4B5B" w:rsidRPr="00DE4B5B">
              <w:rPr>
                <w:rFonts w:ascii="Arial" w:hAnsi="Arial" w:cs="Arial"/>
              </w:rPr>
              <w:t>do Ônibus Lilás</w:t>
            </w:r>
            <w:r w:rsidR="00505D34">
              <w:rPr>
                <w:rFonts w:ascii="Arial" w:hAnsi="Arial" w:cs="Arial"/>
              </w:rPr>
              <w:t xml:space="preserve"> </w:t>
            </w:r>
            <w:r w:rsidR="00505D34" w:rsidRPr="00505D34">
              <w:rPr>
                <w:rFonts w:ascii="Arial" w:hAnsi="Arial" w:cs="Arial"/>
              </w:rPr>
              <w:t>da Campanha Viver Sem Violência/Mulheres e Cidadania</w:t>
            </w:r>
            <w:r w:rsidR="00DE4B5B">
              <w:rPr>
                <w:rFonts w:ascii="Arial" w:hAnsi="Arial" w:cs="Arial"/>
              </w:rPr>
              <w:t xml:space="preserve"> nos dias dez e onze de maio no Município. Nesta reunião ficou deliberado que o ônibus ficará meio período no Centro, no IFSC e no Bairro Efapi, também irá no interior de Alto da Serra.  Carolina relata que o conselho ficou responsável em fazer o convite e a divulgação nas Escolas Estaduais, no Instituto Federal de Santa Catarina/IFSC e na Aldeia Conda, também acompanhará o </w:t>
            </w:r>
            <w:r w:rsidR="00505D34">
              <w:rPr>
                <w:rFonts w:ascii="Arial" w:hAnsi="Arial" w:cs="Arial"/>
              </w:rPr>
              <w:t>ônibus</w:t>
            </w:r>
            <w:r w:rsidR="00DE4B5B">
              <w:rPr>
                <w:rFonts w:ascii="Arial" w:hAnsi="Arial" w:cs="Arial"/>
              </w:rPr>
              <w:t xml:space="preserve"> contribuindo na orientação. A OAB através da advogada Sandra Fagundes irá </w:t>
            </w:r>
            <w:r w:rsidR="00505D34">
              <w:rPr>
                <w:rFonts w:ascii="Arial" w:hAnsi="Arial" w:cs="Arial"/>
              </w:rPr>
              <w:t>dar o suporte jurídico, algumas psicólogas da SEASC farão orientação psicológica.</w:t>
            </w:r>
            <w:r w:rsidR="00C96953">
              <w:rPr>
                <w:rFonts w:ascii="Arial" w:hAnsi="Arial" w:cs="Arial"/>
              </w:rPr>
              <w:t xml:space="preserve"> A presidente solicita a colaboração de todas as conselheiras na divulgação e participação no dia que o ônibus está nos espaços. </w:t>
            </w:r>
            <w:r w:rsidR="005724E2">
              <w:rPr>
                <w:rFonts w:ascii="Arial" w:hAnsi="Arial" w:cs="Arial"/>
              </w:rPr>
              <w:t xml:space="preserve">A conselheira Liége irá divulgar na aldeia conda para as mulheres </w:t>
            </w:r>
            <w:r w:rsidR="00AD0BB0">
              <w:rPr>
                <w:rFonts w:ascii="Arial" w:hAnsi="Arial" w:cs="Arial"/>
              </w:rPr>
              <w:t>indígenas</w:t>
            </w:r>
            <w:r w:rsidR="005724E2">
              <w:rPr>
                <w:rFonts w:ascii="Arial" w:hAnsi="Arial" w:cs="Arial"/>
              </w:rPr>
              <w:t xml:space="preserve">. Carolina, Flavia, Anaue, </w:t>
            </w:r>
            <w:r w:rsidR="00AD0BB0">
              <w:rPr>
                <w:rFonts w:ascii="Arial" w:hAnsi="Arial" w:cs="Arial"/>
              </w:rPr>
              <w:t>Suzi, Vanusa e Lizete</w:t>
            </w:r>
            <w:r w:rsidR="005724E2">
              <w:rPr>
                <w:rFonts w:ascii="Arial" w:hAnsi="Arial" w:cs="Arial"/>
              </w:rPr>
              <w:t xml:space="preserve"> farão a divulgação nas Escolas Estaduais, nos Centros de Referencia de Assistência Social/CRAS, nos Centros de Referencia Especializado e Assistência Social/CREAS, nas Unidades de Saúde e nos grupos de mulher. </w:t>
            </w:r>
            <w:r w:rsidR="00AD0BB0">
              <w:rPr>
                <w:rFonts w:ascii="Arial" w:hAnsi="Arial" w:cs="Arial"/>
              </w:rPr>
              <w:t>Dado sequencia, quanto</w:t>
            </w:r>
            <w:r w:rsidR="00CA137B">
              <w:rPr>
                <w:rFonts w:ascii="Arial" w:hAnsi="Arial" w:cs="Arial"/>
              </w:rPr>
              <w:t xml:space="preserve"> </w:t>
            </w:r>
            <w:proofErr w:type="gramStart"/>
            <w:r w:rsidR="00CA137B">
              <w:rPr>
                <w:rFonts w:ascii="Arial" w:hAnsi="Arial" w:cs="Arial"/>
              </w:rPr>
              <w:t>a</w:t>
            </w:r>
            <w:proofErr w:type="gramEnd"/>
            <w:r w:rsidR="00CA137B">
              <w:rPr>
                <w:rFonts w:ascii="Arial" w:hAnsi="Arial" w:cs="Arial"/>
              </w:rPr>
              <w:t xml:space="preserve"> formação </w:t>
            </w:r>
            <w:r w:rsidR="00AD0BB0">
              <w:rPr>
                <w:rFonts w:ascii="Arial" w:hAnsi="Arial" w:cs="Arial"/>
              </w:rPr>
              <w:t>que seria feita para os profissionais da SEASC</w:t>
            </w:r>
            <w:r w:rsidR="00CA137B">
              <w:rPr>
                <w:rFonts w:ascii="Arial" w:hAnsi="Arial" w:cs="Arial"/>
              </w:rPr>
              <w:t>, não será feito este semestre, segundo Suzi será no segundo semestre. Caroline informa que na DPCAMI também não receberam as datas para formação, segundo a conselheira Jiana o delegado responsável</w:t>
            </w:r>
            <w:r w:rsidR="00AD0BB0">
              <w:rPr>
                <w:rFonts w:ascii="Arial" w:hAnsi="Arial" w:cs="Arial"/>
              </w:rPr>
              <w:t xml:space="preserve"> </w:t>
            </w:r>
            <w:r w:rsidR="00CA137B">
              <w:rPr>
                <w:rFonts w:ascii="Arial" w:hAnsi="Arial" w:cs="Arial"/>
              </w:rPr>
              <w:t xml:space="preserve">está sendo transferido, e entrara outro, não tem data. Qualquer a mudança de espaço da DPCAMI também não tem previsão de data. A conselheira Flavia, diz que o conselho deve se manifestar referente a essas questões da DPCAMI, Caroline sugere falar com o Delegado Regional, solicitar uma posição quanto ao trabalho da DPCAMI. </w:t>
            </w:r>
            <w:r w:rsidR="00AD0BB0">
              <w:rPr>
                <w:rFonts w:ascii="Arial" w:hAnsi="Arial" w:cs="Arial"/>
              </w:rPr>
              <w:t>Solicitar</w:t>
            </w:r>
            <w:r w:rsidR="00CA137B">
              <w:rPr>
                <w:rFonts w:ascii="Arial" w:hAnsi="Arial" w:cs="Arial"/>
              </w:rPr>
              <w:t xml:space="preserve"> uma agenda de reunião com o delgado, após a confirmação da data, será informado </w:t>
            </w:r>
            <w:proofErr w:type="gramStart"/>
            <w:r w:rsidR="00CA137B">
              <w:rPr>
                <w:rFonts w:ascii="Arial" w:hAnsi="Arial" w:cs="Arial"/>
              </w:rPr>
              <w:t>as</w:t>
            </w:r>
            <w:proofErr w:type="gramEnd"/>
            <w:r w:rsidR="00CA137B">
              <w:rPr>
                <w:rFonts w:ascii="Arial" w:hAnsi="Arial" w:cs="Arial"/>
              </w:rPr>
              <w:t xml:space="preserve"> conselheiras, </w:t>
            </w:r>
            <w:r w:rsidR="00AD0BB0">
              <w:rPr>
                <w:rFonts w:ascii="Arial" w:hAnsi="Arial" w:cs="Arial"/>
              </w:rPr>
              <w:t xml:space="preserve">e </w:t>
            </w:r>
            <w:r w:rsidR="00CA137B">
              <w:rPr>
                <w:rFonts w:ascii="Arial" w:hAnsi="Arial" w:cs="Arial"/>
              </w:rPr>
              <w:t>que puder acompanhar a Caroline a Flavia</w:t>
            </w:r>
            <w:r w:rsidR="00AD0BB0">
              <w:rPr>
                <w:rFonts w:ascii="Arial" w:hAnsi="Arial" w:cs="Arial"/>
              </w:rPr>
              <w:t xml:space="preserve"> neste dia poderá estar confirmando</w:t>
            </w:r>
            <w:r w:rsidR="00CA137B">
              <w:rPr>
                <w:rFonts w:ascii="Arial" w:hAnsi="Arial" w:cs="Arial"/>
              </w:rPr>
              <w:t>.</w:t>
            </w:r>
            <w:r w:rsidR="00AD0BB0">
              <w:rPr>
                <w:rFonts w:ascii="Arial" w:hAnsi="Arial" w:cs="Arial"/>
              </w:rPr>
              <w:t xml:space="preserve"> Também, ficou deliberado s</w:t>
            </w:r>
            <w:r w:rsidR="00CA137B">
              <w:rPr>
                <w:rFonts w:ascii="Arial" w:hAnsi="Arial" w:cs="Arial"/>
              </w:rPr>
              <w:t xml:space="preserve">olicitar ao Gilmar da SEASC se o material/folder de divulgação </w:t>
            </w:r>
            <w:r w:rsidR="00AD0BB0" w:rsidRPr="00AD0BB0">
              <w:rPr>
                <w:rFonts w:ascii="Arial" w:hAnsi="Arial" w:cs="Arial"/>
              </w:rPr>
              <w:t>da Campanha Viver Sem Violência/Mulheres e Cidadania nos dias dez e onze de maio no Município</w:t>
            </w:r>
            <w:r w:rsidR="00CA137B">
              <w:rPr>
                <w:rFonts w:ascii="Arial" w:hAnsi="Arial" w:cs="Arial"/>
              </w:rPr>
              <w:t xml:space="preserve">. Convidar a Secretaria de </w:t>
            </w:r>
            <w:r w:rsidR="007A1FCC">
              <w:rPr>
                <w:rFonts w:ascii="Arial" w:hAnsi="Arial" w:cs="Arial"/>
              </w:rPr>
              <w:t>Assistência</w:t>
            </w:r>
            <w:r w:rsidR="00CA137B">
              <w:rPr>
                <w:rFonts w:ascii="Arial" w:hAnsi="Arial" w:cs="Arial"/>
              </w:rPr>
              <w:t xml:space="preserve"> Social para reunião ordinária do mês de maio. A conselheira Flavia comunica que no dia cinco de junho, estará palestrando para o grupo da RAIA da Região Seminário.  </w:t>
            </w:r>
            <w:r w:rsidR="007A1FCC">
              <w:rPr>
                <w:rFonts w:ascii="Arial" w:hAnsi="Arial" w:cs="Arial"/>
              </w:rPr>
              <w:t xml:space="preserve">Nesta reunião foi </w:t>
            </w:r>
            <w:r w:rsidR="0010345F">
              <w:rPr>
                <w:rFonts w:ascii="Arial" w:hAnsi="Arial" w:cs="Arial"/>
              </w:rPr>
              <w:t>repassada</w:t>
            </w:r>
            <w:r w:rsidR="007A1FCC">
              <w:rPr>
                <w:rFonts w:ascii="Arial" w:hAnsi="Arial" w:cs="Arial"/>
              </w:rPr>
              <w:t xml:space="preserve"> para </w:t>
            </w:r>
            <w:r w:rsidR="0010345F">
              <w:rPr>
                <w:rFonts w:ascii="Arial" w:hAnsi="Arial" w:cs="Arial"/>
              </w:rPr>
              <w:t xml:space="preserve">conselheiras </w:t>
            </w:r>
            <w:r w:rsidR="007A1FCC">
              <w:rPr>
                <w:rFonts w:ascii="Arial" w:hAnsi="Arial" w:cs="Arial"/>
              </w:rPr>
              <w:t xml:space="preserve">uma camiseta do conselho. </w:t>
            </w:r>
            <w:r w:rsidR="000C6645">
              <w:rPr>
                <w:rFonts w:ascii="Arial" w:hAnsi="Arial" w:cs="Arial"/>
              </w:rPr>
              <w:t xml:space="preserve"> </w:t>
            </w:r>
            <w:r w:rsidR="00EC752E" w:rsidRPr="00EC752E">
              <w:rPr>
                <w:rFonts w:ascii="Arial" w:hAnsi="Arial" w:cs="Arial"/>
              </w:rPr>
              <w:t>Finalizando</w:t>
            </w:r>
            <w:r w:rsidR="000C6645">
              <w:rPr>
                <w:rFonts w:ascii="Arial" w:hAnsi="Arial" w:cs="Arial"/>
              </w:rPr>
              <w:t xml:space="preserve"> a </w:t>
            </w:r>
            <w:r w:rsidR="007A1FCC">
              <w:rPr>
                <w:rFonts w:ascii="Arial" w:hAnsi="Arial" w:cs="Arial"/>
              </w:rPr>
              <w:t>a</w:t>
            </w:r>
            <w:r w:rsidR="000C6645">
              <w:rPr>
                <w:rFonts w:ascii="Arial" w:hAnsi="Arial" w:cs="Arial"/>
              </w:rPr>
              <w:t xml:space="preserve">reunião, </w:t>
            </w:r>
            <w:r w:rsidR="00EC752E" w:rsidRPr="00EC752E">
              <w:rPr>
                <w:rFonts w:ascii="Arial" w:hAnsi="Arial" w:cs="Arial"/>
              </w:rPr>
              <w:t>a president</w:t>
            </w:r>
            <w:r w:rsidR="00375211">
              <w:rPr>
                <w:rFonts w:ascii="Arial" w:hAnsi="Arial" w:cs="Arial"/>
              </w:rPr>
              <w:t>e</w:t>
            </w:r>
            <w:r w:rsidR="00EC752E" w:rsidRPr="00EC752E">
              <w:rPr>
                <w:rFonts w:ascii="Arial" w:hAnsi="Arial" w:cs="Arial"/>
              </w:rPr>
              <w:t xml:space="preserve"> agradece </w:t>
            </w:r>
            <w:r w:rsidR="00375211" w:rsidRPr="00130B7D">
              <w:rPr>
                <w:rFonts w:ascii="Arial" w:hAnsi="Arial" w:cs="Arial"/>
                <w:szCs w:val="24"/>
              </w:rPr>
              <w:t>a presença de todas</w:t>
            </w:r>
            <w:r w:rsidR="00EC752E" w:rsidRPr="00EC752E">
              <w:rPr>
                <w:rFonts w:ascii="Arial" w:hAnsi="Arial" w:cs="Arial"/>
              </w:rPr>
              <w:t>. Nada mais havendo a tratar, eu</w:t>
            </w:r>
            <w:r w:rsidR="0013745C">
              <w:rPr>
                <w:rFonts w:ascii="Arial" w:hAnsi="Arial" w:cs="Arial"/>
              </w:rPr>
              <w:t xml:space="preserve"> Sirlei Dal Berto Gehlen, </w:t>
            </w:r>
            <w:r w:rsidR="00EC752E" w:rsidRPr="00EC752E">
              <w:rPr>
                <w:rFonts w:ascii="Arial" w:hAnsi="Arial" w:cs="Arial"/>
              </w:rPr>
              <w:t>lavrei a presente ata, que após lida e a</w:t>
            </w:r>
            <w:r w:rsidR="0013745C">
              <w:rPr>
                <w:rFonts w:ascii="Arial" w:hAnsi="Arial" w:cs="Arial"/>
              </w:rPr>
              <w:t>provada será assinada por todas.</w:t>
            </w:r>
          </w:p>
        </w:tc>
      </w:tr>
    </w:tbl>
    <w:p w:rsidR="008D7958" w:rsidRPr="008D7958" w:rsidRDefault="008D7958" w:rsidP="00E221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D7958" w:rsidRPr="008D7958" w:rsidSect="00E22114">
      <w:pgSz w:w="11906" w:h="16838"/>
      <w:pgMar w:top="851" w:right="851" w:bottom="851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C5A"/>
    <w:multiLevelType w:val="hybridMultilevel"/>
    <w:tmpl w:val="F6723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1DEF"/>
    <w:multiLevelType w:val="hybridMultilevel"/>
    <w:tmpl w:val="8D22CFD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C52"/>
    <w:rsid w:val="0000078F"/>
    <w:rsid w:val="00011D73"/>
    <w:rsid w:val="00013A7A"/>
    <w:rsid w:val="00020E4F"/>
    <w:rsid w:val="00026141"/>
    <w:rsid w:val="00042553"/>
    <w:rsid w:val="000434FD"/>
    <w:rsid w:val="000634DC"/>
    <w:rsid w:val="00065EF8"/>
    <w:rsid w:val="000707F3"/>
    <w:rsid w:val="00082368"/>
    <w:rsid w:val="00093E96"/>
    <w:rsid w:val="00096D52"/>
    <w:rsid w:val="000A74AA"/>
    <w:rsid w:val="000C6645"/>
    <w:rsid w:val="000D33BB"/>
    <w:rsid w:val="000D53B9"/>
    <w:rsid w:val="000D63B6"/>
    <w:rsid w:val="000E0CD3"/>
    <w:rsid w:val="000E6A83"/>
    <w:rsid w:val="000F0BBC"/>
    <w:rsid w:val="000F4830"/>
    <w:rsid w:val="001025AE"/>
    <w:rsid w:val="0010345F"/>
    <w:rsid w:val="00105CE0"/>
    <w:rsid w:val="00114759"/>
    <w:rsid w:val="00122816"/>
    <w:rsid w:val="0013745C"/>
    <w:rsid w:val="0014348C"/>
    <w:rsid w:val="00160687"/>
    <w:rsid w:val="00170DD5"/>
    <w:rsid w:val="0018667F"/>
    <w:rsid w:val="00186C8D"/>
    <w:rsid w:val="001A1C7E"/>
    <w:rsid w:val="001A44F1"/>
    <w:rsid w:val="001A5B64"/>
    <w:rsid w:val="001E669F"/>
    <w:rsid w:val="001F19B5"/>
    <w:rsid w:val="00202364"/>
    <w:rsid w:val="00205A65"/>
    <w:rsid w:val="00223B2F"/>
    <w:rsid w:val="00230A22"/>
    <w:rsid w:val="00233AE1"/>
    <w:rsid w:val="0023722F"/>
    <w:rsid w:val="00243A67"/>
    <w:rsid w:val="002458C8"/>
    <w:rsid w:val="0025747B"/>
    <w:rsid w:val="00261CD9"/>
    <w:rsid w:val="0026723C"/>
    <w:rsid w:val="0028024D"/>
    <w:rsid w:val="002823A3"/>
    <w:rsid w:val="002A3079"/>
    <w:rsid w:val="002A39B4"/>
    <w:rsid w:val="002A43D8"/>
    <w:rsid w:val="002D4E8C"/>
    <w:rsid w:val="002D75D3"/>
    <w:rsid w:val="00304919"/>
    <w:rsid w:val="0031200D"/>
    <w:rsid w:val="00314BD6"/>
    <w:rsid w:val="003203D0"/>
    <w:rsid w:val="003234A2"/>
    <w:rsid w:val="00325FFE"/>
    <w:rsid w:val="00331C03"/>
    <w:rsid w:val="0033415D"/>
    <w:rsid w:val="00347156"/>
    <w:rsid w:val="00347338"/>
    <w:rsid w:val="0035537D"/>
    <w:rsid w:val="00366D5C"/>
    <w:rsid w:val="003710E7"/>
    <w:rsid w:val="00372CAC"/>
    <w:rsid w:val="00375211"/>
    <w:rsid w:val="00377313"/>
    <w:rsid w:val="003806E9"/>
    <w:rsid w:val="00380C17"/>
    <w:rsid w:val="003A0D94"/>
    <w:rsid w:val="003A5DDA"/>
    <w:rsid w:val="003B6C32"/>
    <w:rsid w:val="003C165B"/>
    <w:rsid w:val="003C5DBD"/>
    <w:rsid w:val="003E24EF"/>
    <w:rsid w:val="003E4E9F"/>
    <w:rsid w:val="003F5F3F"/>
    <w:rsid w:val="00405D11"/>
    <w:rsid w:val="00412DCB"/>
    <w:rsid w:val="0041354B"/>
    <w:rsid w:val="004248A5"/>
    <w:rsid w:val="004279D7"/>
    <w:rsid w:val="00445F6C"/>
    <w:rsid w:val="0044674F"/>
    <w:rsid w:val="00447B45"/>
    <w:rsid w:val="004709B0"/>
    <w:rsid w:val="00480FE9"/>
    <w:rsid w:val="004828E4"/>
    <w:rsid w:val="00482FC8"/>
    <w:rsid w:val="00486E73"/>
    <w:rsid w:val="00492126"/>
    <w:rsid w:val="004B1EA3"/>
    <w:rsid w:val="004C08F3"/>
    <w:rsid w:val="004C6A18"/>
    <w:rsid w:val="004E135B"/>
    <w:rsid w:val="004E2EB2"/>
    <w:rsid w:val="004E6995"/>
    <w:rsid w:val="004F2E10"/>
    <w:rsid w:val="004F35C0"/>
    <w:rsid w:val="00505D34"/>
    <w:rsid w:val="005154DE"/>
    <w:rsid w:val="00525B98"/>
    <w:rsid w:val="00531796"/>
    <w:rsid w:val="005505D8"/>
    <w:rsid w:val="005709EB"/>
    <w:rsid w:val="005719B8"/>
    <w:rsid w:val="005724E2"/>
    <w:rsid w:val="00574973"/>
    <w:rsid w:val="005A56E6"/>
    <w:rsid w:val="005A6F33"/>
    <w:rsid w:val="005B0AAF"/>
    <w:rsid w:val="005B2B6F"/>
    <w:rsid w:val="005C31F2"/>
    <w:rsid w:val="005D28AF"/>
    <w:rsid w:val="006002C2"/>
    <w:rsid w:val="00616FEA"/>
    <w:rsid w:val="006172C6"/>
    <w:rsid w:val="0063430C"/>
    <w:rsid w:val="00654BFD"/>
    <w:rsid w:val="00655898"/>
    <w:rsid w:val="0066459B"/>
    <w:rsid w:val="0068093E"/>
    <w:rsid w:val="00681B48"/>
    <w:rsid w:val="0068399E"/>
    <w:rsid w:val="00687A51"/>
    <w:rsid w:val="00696C3A"/>
    <w:rsid w:val="006A5B43"/>
    <w:rsid w:val="006A6547"/>
    <w:rsid w:val="006C3346"/>
    <w:rsid w:val="006C55ED"/>
    <w:rsid w:val="006D2F4D"/>
    <w:rsid w:val="006D7162"/>
    <w:rsid w:val="006E031F"/>
    <w:rsid w:val="006E166F"/>
    <w:rsid w:val="006F4A32"/>
    <w:rsid w:val="006F503A"/>
    <w:rsid w:val="006F60EC"/>
    <w:rsid w:val="00703C43"/>
    <w:rsid w:val="00712C60"/>
    <w:rsid w:val="00714FB1"/>
    <w:rsid w:val="007269A3"/>
    <w:rsid w:val="00726A4E"/>
    <w:rsid w:val="00736C69"/>
    <w:rsid w:val="00744DC2"/>
    <w:rsid w:val="00755222"/>
    <w:rsid w:val="00766FF9"/>
    <w:rsid w:val="00767AC4"/>
    <w:rsid w:val="00772A46"/>
    <w:rsid w:val="0079166C"/>
    <w:rsid w:val="007A1FCC"/>
    <w:rsid w:val="007A416D"/>
    <w:rsid w:val="007A4E48"/>
    <w:rsid w:val="007A66CD"/>
    <w:rsid w:val="007B68B5"/>
    <w:rsid w:val="007B7880"/>
    <w:rsid w:val="007B7EFB"/>
    <w:rsid w:val="007C40BC"/>
    <w:rsid w:val="007C5A99"/>
    <w:rsid w:val="007D2ABA"/>
    <w:rsid w:val="007E09D7"/>
    <w:rsid w:val="007E248B"/>
    <w:rsid w:val="007E3845"/>
    <w:rsid w:val="007E7D33"/>
    <w:rsid w:val="007F257B"/>
    <w:rsid w:val="007F5BB9"/>
    <w:rsid w:val="0080132C"/>
    <w:rsid w:val="008162F4"/>
    <w:rsid w:val="00816337"/>
    <w:rsid w:val="00822FF7"/>
    <w:rsid w:val="00824EBB"/>
    <w:rsid w:val="00825DB6"/>
    <w:rsid w:val="0083380B"/>
    <w:rsid w:val="008347C8"/>
    <w:rsid w:val="0083539E"/>
    <w:rsid w:val="008401CB"/>
    <w:rsid w:val="00846961"/>
    <w:rsid w:val="00854A25"/>
    <w:rsid w:val="00862243"/>
    <w:rsid w:val="00867F62"/>
    <w:rsid w:val="00874A1E"/>
    <w:rsid w:val="008848DD"/>
    <w:rsid w:val="00884EE1"/>
    <w:rsid w:val="00890795"/>
    <w:rsid w:val="00890E44"/>
    <w:rsid w:val="00890F1F"/>
    <w:rsid w:val="0089547A"/>
    <w:rsid w:val="008A1418"/>
    <w:rsid w:val="008D553E"/>
    <w:rsid w:val="008D6096"/>
    <w:rsid w:val="008D7958"/>
    <w:rsid w:val="008E47C8"/>
    <w:rsid w:val="008F0E11"/>
    <w:rsid w:val="00902F63"/>
    <w:rsid w:val="00904C04"/>
    <w:rsid w:val="009076D2"/>
    <w:rsid w:val="0091733C"/>
    <w:rsid w:val="00917735"/>
    <w:rsid w:val="009566DE"/>
    <w:rsid w:val="00957694"/>
    <w:rsid w:val="00961459"/>
    <w:rsid w:val="00967725"/>
    <w:rsid w:val="009711B3"/>
    <w:rsid w:val="009819E3"/>
    <w:rsid w:val="00984A66"/>
    <w:rsid w:val="00996B30"/>
    <w:rsid w:val="009A04A5"/>
    <w:rsid w:val="009D0246"/>
    <w:rsid w:val="009D0829"/>
    <w:rsid w:val="009E62C7"/>
    <w:rsid w:val="00A1574E"/>
    <w:rsid w:val="00A40A5F"/>
    <w:rsid w:val="00A5189F"/>
    <w:rsid w:val="00A556B6"/>
    <w:rsid w:val="00A612DD"/>
    <w:rsid w:val="00A8212C"/>
    <w:rsid w:val="00A839DD"/>
    <w:rsid w:val="00A878A6"/>
    <w:rsid w:val="00A94E6C"/>
    <w:rsid w:val="00A963A0"/>
    <w:rsid w:val="00A97D95"/>
    <w:rsid w:val="00AA5C52"/>
    <w:rsid w:val="00AA5C85"/>
    <w:rsid w:val="00AA5E7B"/>
    <w:rsid w:val="00AB265D"/>
    <w:rsid w:val="00AB5B22"/>
    <w:rsid w:val="00AC1E7E"/>
    <w:rsid w:val="00AC3EA3"/>
    <w:rsid w:val="00AD0BB0"/>
    <w:rsid w:val="00AD719C"/>
    <w:rsid w:val="00AE2B2A"/>
    <w:rsid w:val="00AE3391"/>
    <w:rsid w:val="00AE469F"/>
    <w:rsid w:val="00AE6D9F"/>
    <w:rsid w:val="00AF417B"/>
    <w:rsid w:val="00B018C6"/>
    <w:rsid w:val="00B15463"/>
    <w:rsid w:val="00B235BB"/>
    <w:rsid w:val="00B2541B"/>
    <w:rsid w:val="00B37B38"/>
    <w:rsid w:val="00B40A16"/>
    <w:rsid w:val="00B4295A"/>
    <w:rsid w:val="00B474C5"/>
    <w:rsid w:val="00B47BBA"/>
    <w:rsid w:val="00B6043F"/>
    <w:rsid w:val="00B60FF9"/>
    <w:rsid w:val="00B71FE1"/>
    <w:rsid w:val="00B722E5"/>
    <w:rsid w:val="00B7379C"/>
    <w:rsid w:val="00B75B68"/>
    <w:rsid w:val="00BC3849"/>
    <w:rsid w:val="00BE09AF"/>
    <w:rsid w:val="00BE3CB7"/>
    <w:rsid w:val="00BF253A"/>
    <w:rsid w:val="00BF4327"/>
    <w:rsid w:val="00C01D6D"/>
    <w:rsid w:val="00C03AE1"/>
    <w:rsid w:val="00C10A24"/>
    <w:rsid w:val="00C11B05"/>
    <w:rsid w:val="00C12B2C"/>
    <w:rsid w:val="00C12D64"/>
    <w:rsid w:val="00C16070"/>
    <w:rsid w:val="00C168BE"/>
    <w:rsid w:val="00C22BBD"/>
    <w:rsid w:val="00C246A8"/>
    <w:rsid w:val="00C313ED"/>
    <w:rsid w:val="00C418C8"/>
    <w:rsid w:val="00C42F58"/>
    <w:rsid w:val="00C52507"/>
    <w:rsid w:val="00C53530"/>
    <w:rsid w:val="00C60857"/>
    <w:rsid w:val="00C835D2"/>
    <w:rsid w:val="00C87C47"/>
    <w:rsid w:val="00C91D0A"/>
    <w:rsid w:val="00C96953"/>
    <w:rsid w:val="00CA137B"/>
    <w:rsid w:val="00CA64EB"/>
    <w:rsid w:val="00CB2690"/>
    <w:rsid w:val="00CD413C"/>
    <w:rsid w:val="00CE67AF"/>
    <w:rsid w:val="00CF0F3F"/>
    <w:rsid w:val="00CF4DC7"/>
    <w:rsid w:val="00D066A4"/>
    <w:rsid w:val="00D137B9"/>
    <w:rsid w:val="00D1397E"/>
    <w:rsid w:val="00D1659A"/>
    <w:rsid w:val="00D17F09"/>
    <w:rsid w:val="00D34530"/>
    <w:rsid w:val="00D34BB6"/>
    <w:rsid w:val="00D36579"/>
    <w:rsid w:val="00D41D61"/>
    <w:rsid w:val="00D437CC"/>
    <w:rsid w:val="00D45D0D"/>
    <w:rsid w:val="00D50DE0"/>
    <w:rsid w:val="00D52AB2"/>
    <w:rsid w:val="00D63F5F"/>
    <w:rsid w:val="00D676C4"/>
    <w:rsid w:val="00D7201B"/>
    <w:rsid w:val="00D72F5C"/>
    <w:rsid w:val="00D75541"/>
    <w:rsid w:val="00D82D8F"/>
    <w:rsid w:val="00D90A86"/>
    <w:rsid w:val="00D92DC7"/>
    <w:rsid w:val="00DA0A83"/>
    <w:rsid w:val="00DB4C92"/>
    <w:rsid w:val="00DB7313"/>
    <w:rsid w:val="00DC0220"/>
    <w:rsid w:val="00DD5069"/>
    <w:rsid w:val="00DD7621"/>
    <w:rsid w:val="00DE4B5B"/>
    <w:rsid w:val="00DF0DA0"/>
    <w:rsid w:val="00E2195E"/>
    <w:rsid w:val="00E22114"/>
    <w:rsid w:val="00E35BCA"/>
    <w:rsid w:val="00E364A6"/>
    <w:rsid w:val="00E420C1"/>
    <w:rsid w:val="00E448A7"/>
    <w:rsid w:val="00E5162A"/>
    <w:rsid w:val="00E53BE4"/>
    <w:rsid w:val="00E54498"/>
    <w:rsid w:val="00E60270"/>
    <w:rsid w:val="00E61B6C"/>
    <w:rsid w:val="00E67240"/>
    <w:rsid w:val="00E80D87"/>
    <w:rsid w:val="00E90CFD"/>
    <w:rsid w:val="00E914C5"/>
    <w:rsid w:val="00EA45CF"/>
    <w:rsid w:val="00EB03A8"/>
    <w:rsid w:val="00EC752E"/>
    <w:rsid w:val="00EE09F8"/>
    <w:rsid w:val="00EE5790"/>
    <w:rsid w:val="00F252A8"/>
    <w:rsid w:val="00F322A7"/>
    <w:rsid w:val="00F358FB"/>
    <w:rsid w:val="00F4656B"/>
    <w:rsid w:val="00F5157E"/>
    <w:rsid w:val="00F5248F"/>
    <w:rsid w:val="00F55171"/>
    <w:rsid w:val="00F667E8"/>
    <w:rsid w:val="00F67781"/>
    <w:rsid w:val="00F71B64"/>
    <w:rsid w:val="00F76908"/>
    <w:rsid w:val="00F8046C"/>
    <w:rsid w:val="00F82C1C"/>
    <w:rsid w:val="00F909BF"/>
    <w:rsid w:val="00FA05B5"/>
    <w:rsid w:val="00FB5ADA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20</cp:revision>
  <cp:lastPrinted>2018-05-07T18:05:00Z</cp:lastPrinted>
  <dcterms:created xsi:type="dcterms:W3CDTF">2018-04-17T21:46:00Z</dcterms:created>
  <dcterms:modified xsi:type="dcterms:W3CDTF">2018-05-07T18:05:00Z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