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1" w:type="dxa"/>
        <w:tblLook w:val="04A0" w:firstRow="1" w:lastRow="0" w:firstColumn="1" w:lastColumn="0" w:noHBand="0" w:noVBand="1"/>
      </w:tblPr>
      <w:tblGrid>
        <w:gridCol w:w="617"/>
        <w:gridCol w:w="8244"/>
      </w:tblGrid>
      <w:tr w:rsidR="00EC2755" w:rsidRPr="0010621E" w:rsidTr="00635EE7">
        <w:trPr>
          <w:trHeight w:val="12741"/>
        </w:trPr>
        <w:tc>
          <w:tcPr>
            <w:tcW w:w="534" w:type="dxa"/>
          </w:tcPr>
          <w:p w:rsidR="00EC2755" w:rsidRPr="002A39B4" w:rsidRDefault="00EC2755" w:rsidP="002D6819">
            <w:pPr>
              <w:widowControl w:val="0"/>
              <w:spacing w:after="0" w:line="240" w:lineRule="auto"/>
              <w:rPr>
                <w:sz w:val="24"/>
                <w:szCs w:val="24"/>
              </w:rPr>
            </w:pPr>
            <w:r w:rsidRPr="002A39B4">
              <w:rPr>
                <w:sz w:val="24"/>
                <w:szCs w:val="24"/>
              </w:rPr>
              <w:t>01</w:t>
            </w:r>
          </w:p>
          <w:p w:rsidR="00EC2755" w:rsidRPr="002A39B4" w:rsidRDefault="00EC2755" w:rsidP="002D6819">
            <w:pPr>
              <w:widowControl w:val="0"/>
              <w:spacing w:after="0" w:line="240" w:lineRule="auto"/>
              <w:rPr>
                <w:sz w:val="24"/>
                <w:szCs w:val="24"/>
              </w:rPr>
            </w:pPr>
            <w:r w:rsidRPr="002A39B4">
              <w:rPr>
                <w:sz w:val="24"/>
                <w:szCs w:val="24"/>
              </w:rPr>
              <w:t>02</w:t>
            </w:r>
          </w:p>
          <w:p w:rsidR="00EC2755" w:rsidRPr="002A39B4" w:rsidRDefault="00EC2755" w:rsidP="002D6819">
            <w:pPr>
              <w:widowControl w:val="0"/>
              <w:spacing w:after="0" w:line="240" w:lineRule="auto"/>
              <w:rPr>
                <w:sz w:val="24"/>
                <w:szCs w:val="24"/>
              </w:rPr>
            </w:pPr>
            <w:r w:rsidRPr="002A39B4">
              <w:rPr>
                <w:sz w:val="24"/>
                <w:szCs w:val="24"/>
              </w:rPr>
              <w:t>03</w:t>
            </w:r>
          </w:p>
          <w:p w:rsidR="00EC2755" w:rsidRPr="002A39B4" w:rsidRDefault="00EC2755" w:rsidP="002D6819">
            <w:pPr>
              <w:widowControl w:val="0"/>
              <w:spacing w:after="0" w:line="240" w:lineRule="auto"/>
              <w:rPr>
                <w:sz w:val="24"/>
                <w:szCs w:val="24"/>
              </w:rPr>
            </w:pPr>
            <w:r w:rsidRPr="002A39B4">
              <w:rPr>
                <w:sz w:val="24"/>
                <w:szCs w:val="24"/>
              </w:rPr>
              <w:t>04</w:t>
            </w:r>
          </w:p>
          <w:p w:rsidR="00EC2755" w:rsidRPr="002A39B4" w:rsidRDefault="00EC2755" w:rsidP="002D6819">
            <w:pPr>
              <w:widowControl w:val="0"/>
              <w:spacing w:after="0" w:line="240" w:lineRule="auto"/>
              <w:rPr>
                <w:sz w:val="24"/>
                <w:szCs w:val="24"/>
              </w:rPr>
            </w:pPr>
            <w:r w:rsidRPr="002A39B4">
              <w:rPr>
                <w:sz w:val="24"/>
                <w:szCs w:val="24"/>
              </w:rPr>
              <w:t>05</w:t>
            </w:r>
          </w:p>
          <w:p w:rsidR="00EC2755" w:rsidRPr="002A39B4" w:rsidRDefault="00EC2755" w:rsidP="002D6819">
            <w:pPr>
              <w:widowControl w:val="0"/>
              <w:spacing w:after="0" w:line="240" w:lineRule="auto"/>
              <w:rPr>
                <w:sz w:val="24"/>
                <w:szCs w:val="24"/>
              </w:rPr>
            </w:pPr>
            <w:r w:rsidRPr="002A39B4">
              <w:rPr>
                <w:sz w:val="24"/>
                <w:szCs w:val="24"/>
              </w:rPr>
              <w:t>06</w:t>
            </w:r>
          </w:p>
          <w:p w:rsidR="00EC2755" w:rsidRPr="002A39B4" w:rsidRDefault="00EC2755" w:rsidP="002D6819">
            <w:pPr>
              <w:widowControl w:val="0"/>
              <w:spacing w:after="0" w:line="240" w:lineRule="auto"/>
              <w:rPr>
                <w:sz w:val="24"/>
                <w:szCs w:val="24"/>
              </w:rPr>
            </w:pPr>
            <w:r w:rsidRPr="002A39B4">
              <w:rPr>
                <w:sz w:val="24"/>
                <w:szCs w:val="24"/>
              </w:rPr>
              <w:t>07</w:t>
            </w:r>
          </w:p>
          <w:p w:rsidR="00EC2755" w:rsidRPr="002A39B4" w:rsidRDefault="00EC2755" w:rsidP="002D6819">
            <w:pPr>
              <w:widowControl w:val="0"/>
              <w:spacing w:after="0" w:line="240" w:lineRule="auto"/>
              <w:rPr>
                <w:sz w:val="24"/>
                <w:szCs w:val="24"/>
              </w:rPr>
            </w:pPr>
            <w:r w:rsidRPr="002A39B4">
              <w:rPr>
                <w:sz w:val="24"/>
                <w:szCs w:val="24"/>
              </w:rPr>
              <w:t>08</w:t>
            </w:r>
          </w:p>
          <w:p w:rsidR="00EC2755" w:rsidRPr="002A39B4" w:rsidRDefault="00EC2755" w:rsidP="002D6819">
            <w:pPr>
              <w:widowControl w:val="0"/>
              <w:spacing w:after="0" w:line="240" w:lineRule="auto"/>
              <w:rPr>
                <w:sz w:val="24"/>
                <w:szCs w:val="24"/>
              </w:rPr>
            </w:pPr>
            <w:r w:rsidRPr="002A39B4">
              <w:rPr>
                <w:sz w:val="24"/>
                <w:szCs w:val="24"/>
              </w:rPr>
              <w:t>09</w:t>
            </w:r>
          </w:p>
          <w:p w:rsidR="00EC2755" w:rsidRPr="002A39B4" w:rsidRDefault="00EC2755" w:rsidP="002D6819">
            <w:pPr>
              <w:widowControl w:val="0"/>
              <w:spacing w:after="0" w:line="240" w:lineRule="auto"/>
              <w:rPr>
                <w:sz w:val="24"/>
                <w:szCs w:val="24"/>
              </w:rPr>
            </w:pPr>
            <w:r w:rsidRPr="002A39B4">
              <w:rPr>
                <w:sz w:val="24"/>
                <w:szCs w:val="24"/>
              </w:rPr>
              <w:t>10</w:t>
            </w:r>
          </w:p>
          <w:p w:rsidR="00EC2755" w:rsidRPr="002A39B4" w:rsidRDefault="00EC2755" w:rsidP="002D6819">
            <w:pPr>
              <w:widowControl w:val="0"/>
              <w:spacing w:after="0" w:line="240" w:lineRule="auto"/>
              <w:rPr>
                <w:sz w:val="24"/>
                <w:szCs w:val="24"/>
              </w:rPr>
            </w:pPr>
            <w:r w:rsidRPr="002A39B4">
              <w:rPr>
                <w:sz w:val="24"/>
                <w:szCs w:val="24"/>
              </w:rPr>
              <w:t>11</w:t>
            </w:r>
          </w:p>
          <w:p w:rsidR="00EC2755" w:rsidRPr="002A39B4" w:rsidRDefault="00EC2755" w:rsidP="002D6819">
            <w:pPr>
              <w:widowControl w:val="0"/>
              <w:spacing w:after="0" w:line="240" w:lineRule="auto"/>
              <w:rPr>
                <w:sz w:val="24"/>
                <w:szCs w:val="24"/>
              </w:rPr>
            </w:pPr>
            <w:r w:rsidRPr="002A39B4">
              <w:rPr>
                <w:sz w:val="24"/>
                <w:szCs w:val="24"/>
              </w:rPr>
              <w:t>12</w:t>
            </w:r>
          </w:p>
          <w:p w:rsidR="00EC2755" w:rsidRPr="002A39B4" w:rsidRDefault="00EC2755" w:rsidP="002D6819">
            <w:pPr>
              <w:widowControl w:val="0"/>
              <w:spacing w:after="0" w:line="240" w:lineRule="auto"/>
              <w:rPr>
                <w:sz w:val="24"/>
                <w:szCs w:val="24"/>
              </w:rPr>
            </w:pPr>
            <w:r w:rsidRPr="002A39B4">
              <w:rPr>
                <w:sz w:val="24"/>
                <w:szCs w:val="24"/>
              </w:rPr>
              <w:t>13</w:t>
            </w:r>
          </w:p>
          <w:p w:rsidR="00EC2755" w:rsidRPr="002A39B4" w:rsidRDefault="00EC2755" w:rsidP="002D6819">
            <w:pPr>
              <w:widowControl w:val="0"/>
              <w:spacing w:after="0" w:line="240" w:lineRule="auto"/>
              <w:rPr>
                <w:sz w:val="24"/>
                <w:szCs w:val="24"/>
              </w:rPr>
            </w:pPr>
            <w:r w:rsidRPr="002A39B4">
              <w:rPr>
                <w:sz w:val="24"/>
                <w:szCs w:val="24"/>
              </w:rPr>
              <w:t>14</w:t>
            </w:r>
          </w:p>
          <w:p w:rsidR="00EC2755" w:rsidRPr="002A39B4" w:rsidRDefault="00EC2755" w:rsidP="002D6819">
            <w:pPr>
              <w:widowControl w:val="0"/>
              <w:spacing w:after="0" w:line="240" w:lineRule="auto"/>
              <w:rPr>
                <w:sz w:val="24"/>
                <w:szCs w:val="24"/>
              </w:rPr>
            </w:pPr>
            <w:r w:rsidRPr="002A39B4">
              <w:rPr>
                <w:sz w:val="24"/>
                <w:szCs w:val="24"/>
              </w:rPr>
              <w:t>15</w:t>
            </w:r>
          </w:p>
          <w:p w:rsidR="00EC2755" w:rsidRPr="002A39B4" w:rsidRDefault="00EC2755" w:rsidP="002D6819">
            <w:pPr>
              <w:widowControl w:val="0"/>
              <w:spacing w:after="0" w:line="240" w:lineRule="auto"/>
              <w:rPr>
                <w:sz w:val="24"/>
                <w:szCs w:val="24"/>
              </w:rPr>
            </w:pPr>
            <w:r w:rsidRPr="002A39B4">
              <w:rPr>
                <w:sz w:val="24"/>
                <w:szCs w:val="24"/>
              </w:rPr>
              <w:t>16</w:t>
            </w:r>
          </w:p>
          <w:p w:rsidR="00EC2755" w:rsidRPr="002A39B4" w:rsidRDefault="00EC2755" w:rsidP="002D6819">
            <w:pPr>
              <w:widowControl w:val="0"/>
              <w:spacing w:after="0" w:line="240" w:lineRule="auto"/>
              <w:rPr>
                <w:sz w:val="24"/>
                <w:szCs w:val="24"/>
              </w:rPr>
            </w:pPr>
            <w:r w:rsidRPr="002A39B4">
              <w:rPr>
                <w:sz w:val="24"/>
                <w:szCs w:val="24"/>
              </w:rPr>
              <w:t>17</w:t>
            </w:r>
          </w:p>
          <w:p w:rsidR="00EC2755" w:rsidRPr="002A39B4" w:rsidRDefault="00EC2755" w:rsidP="002D6819">
            <w:pPr>
              <w:widowControl w:val="0"/>
              <w:spacing w:after="0" w:line="240" w:lineRule="auto"/>
              <w:rPr>
                <w:sz w:val="24"/>
                <w:szCs w:val="24"/>
              </w:rPr>
            </w:pPr>
            <w:r w:rsidRPr="002A39B4">
              <w:rPr>
                <w:sz w:val="24"/>
                <w:szCs w:val="24"/>
              </w:rPr>
              <w:t>18</w:t>
            </w:r>
          </w:p>
          <w:p w:rsidR="00EC2755" w:rsidRPr="002A39B4" w:rsidRDefault="00EC2755" w:rsidP="002D6819">
            <w:pPr>
              <w:widowControl w:val="0"/>
              <w:spacing w:after="0" w:line="240" w:lineRule="auto"/>
              <w:rPr>
                <w:sz w:val="24"/>
                <w:szCs w:val="24"/>
              </w:rPr>
            </w:pPr>
            <w:r w:rsidRPr="002A39B4">
              <w:rPr>
                <w:sz w:val="24"/>
                <w:szCs w:val="24"/>
              </w:rPr>
              <w:t>19</w:t>
            </w:r>
          </w:p>
          <w:p w:rsidR="00EC2755" w:rsidRPr="002A39B4" w:rsidRDefault="00EC2755" w:rsidP="002D6819">
            <w:pPr>
              <w:widowControl w:val="0"/>
              <w:spacing w:after="0" w:line="240" w:lineRule="auto"/>
              <w:rPr>
                <w:sz w:val="24"/>
                <w:szCs w:val="24"/>
              </w:rPr>
            </w:pPr>
            <w:r w:rsidRPr="002A39B4">
              <w:rPr>
                <w:sz w:val="24"/>
                <w:szCs w:val="24"/>
              </w:rPr>
              <w:t>20</w:t>
            </w:r>
          </w:p>
          <w:p w:rsidR="00EC2755" w:rsidRPr="002A39B4" w:rsidRDefault="00EC2755" w:rsidP="002D6819">
            <w:pPr>
              <w:widowControl w:val="0"/>
              <w:spacing w:after="0" w:line="240" w:lineRule="auto"/>
              <w:rPr>
                <w:sz w:val="24"/>
                <w:szCs w:val="24"/>
              </w:rPr>
            </w:pPr>
            <w:r w:rsidRPr="002A39B4">
              <w:rPr>
                <w:sz w:val="24"/>
                <w:szCs w:val="24"/>
              </w:rPr>
              <w:t>21</w:t>
            </w:r>
          </w:p>
          <w:p w:rsidR="00EC2755" w:rsidRPr="002A39B4" w:rsidRDefault="00EC2755" w:rsidP="002D6819">
            <w:pPr>
              <w:widowControl w:val="0"/>
              <w:spacing w:after="0" w:line="240" w:lineRule="auto"/>
              <w:rPr>
                <w:sz w:val="24"/>
                <w:szCs w:val="24"/>
              </w:rPr>
            </w:pPr>
            <w:r w:rsidRPr="002A39B4">
              <w:rPr>
                <w:sz w:val="24"/>
                <w:szCs w:val="24"/>
              </w:rPr>
              <w:t>22</w:t>
            </w:r>
          </w:p>
          <w:p w:rsidR="00EC2755" w:rsidRPr="002A39B4" w:rsidRDefault="00EC2755" w:rsidP="002D6819">
            <w:pPr>
              <w:widowControl w:val="0"/>
              <w:spacing w:after="0" w:line="240" w:lineRule="auto"/>
              <w:rPr>
                <w:sz w:val="24"/>
                <w:szCs w:val="24"/>
              </w:rPr>
            </w:pPr>
            <w:r w:rsidRPr="002A39B4">
              <w:rPr>
                <w:sz w:val="24"/>
                <w:szCs w:val="24"/>
              </w:rPr>
              <w:t>23</w:t>
            </w:r>
          </w:p>
          <w:p w:rsidR="00EC2755" w:rsidRPr="002A39B4" w:rsidRDefault="00EC2755" w:rsidP="002D6819">
            <w:pPr>
              <w:widowControl w:val="0"/>
              <w:spacing w:after="0" w:line="240" w:lineRule="auto"/>
              <w:rPr>
                <w:sz w:val="24"/>
                <w:szCs w:val="24"/>
              </w:rPr>
            </w:pPr>
            <w:r w:rsidRPr="002A39B4">
              <w:rPr>
                <w:sz w:val="24"/>
                <w:szCs w:val="24"/>
              </w:rPr>
              <w:t>24</w:t>
            </w:r>
          </w:p>
          <w:p w:rsidR="00EC2755" w:rsidRPr="002A39B4" w:rsidRDefault="00EC2755" w:rsidP="002D6819">
            <w:pPr>
              <w:widowControl w:val="0"/>
              <w:spacing w:after="0" w:line="240" w:lineRule="auto"/>
              <w:rPr>
                <w:sz w:val="24"/>
                <w:szCs w:val="24"/>
              </w:rPr>
            </w:pPr>
            <w:r w:rsidRPr="002A39B4">
              <w:rPr>
                <w:sz w:val="24"/>
                <w:szCs w:val="24"/>
              </w:rPr>
              <w:t>25</w:t>
            </w:r>
          </w:p>
          <w:p w:rsidR="00EC2755" w:rsidRPr="002A39B4" w:rsidRDefault="00EC2755" w:rsidP="002D6819">
            <w:pPr>
              <w:widowControl w:val="0"/>
              <w:spacing w:after="0" w:line="240" w:lineRule="auto"/>
              <w:rPr>
                <w:sz w:val="24"/>
                <w:szCs w:val="24"/>
              </w:rPr>
            </w:pPr>
            <w:r w:rsidRPr="002A39B4">
              <w:rPr>
                <w:sz w:val="24"/>
                <w:szCs w:val="24"/>
              </w:rPr>
              <w:t>26</w:t>
            </w:r>
          </w:p>
          <w:p w:rsidR="00EC2755" w:rsidRPr="002A39B4" w:rsidRDefault="00EC2755" w:rsidP="002D6819">
            <w:pPr>
              <w:widowControl w:val="0"/>
              <w:spacing w:after="0" w:line="240" w:lineRule="auto"/>
              <w:rPr>
                <w:sz w:val="24"/>
                <w:szCs w:val="24"/>
              </w:rPr>
            </w:pPr>
            <w:r w:rsidRPr="002A39B4">
              <w:rPr>
                <w:sz w:val="24"/>
                <w:szCs w:val="24"/>
              </w:rPr>
              <w:t>27</w:t>
            </w:r>
          </w:p>
          <w:p w:rsidR="00EC2755" w:rsidRPr="002A39B4" w:rsidRDefault="00EC2755" w:rsidP="002D6819">
            <w:pPr>
              <w:widowControl w:val="0"/>
              <w:spacing w:after="0" w:line="240" w:lineRule="auto"/>
              <w:rPr>
                <w:sz w:val="24"/>
                <w:szCs w:val="24"/>
              </w:rPr>
            </w:pPr>
            <w:r w:rsidRPr="002A39B4">
              <w:rPr>
                <w:sz w:val="24"/>
                <w:szCs w:val="24"/>
              </w:rPr>
              <w:t>28</w:t>
            </w:r>
          </w:p>
          <w:p w:rsidR="00EC2755" w:rsidRPr="002A39B4" w:rsidRDefault="00EC2755" w:rsidP="002D6819">
            <w:pPr>
              <w:widowControl w:val="0"/>
              <w:spacing w:after="0" w:line="240" w:lineRule="auto"/>
              <w:rPr>
                <w:sz w:val="24"/>
                <w:szCs w:val="24"/>
              </w:rPr>
            </w:pPr>
            <w:r w:rsidRPr="002A39B4">
              <w:rPr>
                <w:sz w:val="24"/>
                <w:szCs w:val="24"/>
              </w:rPr>
              <w:t>29</w:t>
            </w:r>
          </w:p>
          <w:p w:rsidR="00EC2755" w:rsidRPr="002A39B4" w:rsidRDefault="00EC2755" w:rsidP="002D6819">
            <w:pPr>
              <w:widowControl w:val="0"/>
              <w:spacing w:after="0" w:line="240" w:lineRule="auto"/>
              <w:rPr>
                <w:sz w:val="24"/>
                <w:szCs w:val="24"/>
              </w:rPr>
            </w:pPr>
            <w:r w:rsidRPr="002A39B4">
              <w:rPr>
                <w:sz w:val="24"/>
                <w:szCs w:val="24"/>
              </w:rPr>
              <w:t>30</w:t>
            </w:r>
          </w:p>
          <w:p w:rsidR="00EC2755" w:rsidRPr="002A39B4" w:rsidRDefault="00EC2755" w:rsidP="002D6819">
            <w:pPr>
              <w:widowControl w:val="0"/>
              <w:spacing w:after="0" w:line="240" w:lineRule="auto"/>
              <w:rPr>
                <w:sz w:val="24"/>
                <w:szCs w:val="24"/>
              </w:rPr>
            </w:pPr>
            <w:r w:rsidRPr="002A39B4">
              <w:rPr>
                <w:sz w:val="24"/>
                <w:szCs w:val="24"/>
              </w:rPr>
              <w:t>31</w:t>
            </w:r>
          </w:p>
          <w:p w:rsidR="00EC2755" w:rsidRPr="002A39B4" w:rsidRDefault="00EC2755" w:rsidP="002D6819">
            <w:pPr>
              <w:widowControl w:val="0"/>
              <w:spacing w:after="0" w:line="240" w:lineRule="auto"/>
              <w:rPr>
                <w:sz w:val="24"/>
                <w:szCs w:val="24"/>
              </w:rPr>
            </w:pPr>
            <w:r w:rsidRPr="002A39B4">
              <w:rPr>
                <w:sz w:val="24"/>
                <w:szCs w:val="24"/>
              </w:rPr>
              <w:t>32</w:t>
            </w:r>
          </w:p>
          <w:p w:rsidR="00EC2755" w:rsidRPr="002A39B4" w:rsidRDefault="00EC2755" w:rsidP="002D6819">
            <w:pPr>
              <w:widowControl w:val="0"/>
              <w:spacing w:after="0" w:line="240" w:lineRule="auto"/>
              <w:rPr>
                <w:sz w:val="24"/>
                <w:szCs w:val="24"/>
              </w:rPr>
            </w:pPr>
            <w:r w:rsidRPr="002A39B4">
              <w:rPr>
                <w:sz w:val="24"/>
                <w:szCs w:val="24"/>
              </w:rPr>
              <w:t>33</w:t>
            </w:r>
          </w:p>
          <w:p w:rsidR="00EC2755" w:rsidRPr="002A39B4" w:rsidRDefault="00EC2755" w:rsidP="002D6819">
            <w:pPr>
              <w:widowControl w:val="0"/>
              <w:spacing w:after="0" w:line="240" w:lineRule="auto"/>
              <w:rPr>
                <w:sz w:val="24"/>
                <w:szCs w:val="24"/>
              </w:rPr>
            </w:pPr>
            <w:r w:rsidRPr="002A39B4">
              <w:rPr>
                <w:sz w:val="24"/>
                <w:szCs w:val="24"/>
              </w:rPr>
              <w:t>34</w:t>
            </w:r>
          </w:p>
          <w:p w:rsidR="00EC2755" w:rsidRPr="002A39B4" w:rsidRDefault="00EC2755" w:rsidP="002D6819">
            <w:pPr>
              <w:widowControl w:val="0"/>
              <w:spacing w:after="0" w:line="240" w:lineRule="auto"/>
              <w:rPr>
                <w:sz w:val="24"/>
                <w:szCs w:val="24"/>
              </w:rPr>
            </w:pPr>
            <w:r w:rsidRPr="002A39B4">
              <w:rPr>
                <w:sz w:val="24"/>
                <w:szCs w:val="24"/>
              </w:rPr>
              <w:t>35</w:t>
            </w:r>
          </w:p>
          <w:p w:rsidR="00EC2755" w:rsidRPr="002A39B4" w:rsidRDefault="00EC2755" w:rsidP="002D6819">
            <w:pPr>
              <w:widowControl w:val="0"/>
              <w:spacing w:after="0" w:line="240" w:lineRule="auto"/>
              <w:rPr>
                <w:sz w:val="24"/>
                <w:szCs w:val="24"/>
              </w:rPr>
            </w:pPr>
            <w:r w:rsidRPr="002A39B4">
              <w:rPr>
                <w:sz w:val="24"/>
                <w:szCs w:val="24"/>
              </w:rPr>
              <w:t>36</w:t>
            </w:r>
          </w:p>
          <w:p w:rsidR="00EC2755" w:rsidRPr="002A39B4" w:rsidRDefault="00EC2755" w:rsidP="002D6819">
            <w:pPr>
              <w:widowControl w:val="0"/>
              <w:spacing w:after="0" w:line="240" w:lineRule="auto"/>
              <w:rPr>
                <w:sz w:val="24"/>
                <w:szCs w:val="24"/>
              </w:rPr>
            </w:pPr>
            <w:r w:rsidRPr="002A39B4">
              <w:rPr>
                <w:sz w:val="24"/>
                <w:szCs w:val="24"/>
              </w:rPr>
              <w:t>37</w:t>
            </w:r>
          </w:p>
          <w:p w:rsidR="00EC2755" w:rsidRPr="002A39B4" w:rsidRDefault="00EC2755" w:rsidP="002D6819">
            <w:pPr>
              <w:widowControl w:val="0"/>
              <w:spacing w:after="0" w:line="240" w:lineRule="auto"/>
              <w:rPr>
                <w:sz w:val="24"/>
                <w:szCs w:val="24"/>
              </w:rPr>
            </w:pPr>
            <w:r w:rsidRPr="002A39B4">
              <w:rPr>
                <w:sz w:val="24"/>
                <w:szCs w:val="24"/>
              </w:rPr>
              <w:t>38</w:t>
            </w:r>
          </w:p>
          <w:p w:rsidR="00EC2755" w:rsidRDefault="00EC2755" w:rsidP="002D6819">
            <w:pPr>
              <w:widowControl w:val="0"/>
              <w:spacing w:after="0" w:line="240" w:lineRule="auto"/>
              <w:rPr>
                <w:sz w:val="24"/>
                <w:szCs w:val="24"/>
              </w:rPr>
            </w:pPr>
            <w:r w:rsidRPr="002A39B4">
              <w:rPr>
                <w:sz w:val="24"/>
                <w:szCs w:val="24"/>
              </w:rPr>
              <w:t>39</w:t>
            </w:r>
          </w:p>
          <w:p w:rsidR="00EC2755" w:rsidRDefault="00EC2755" w:rsidP="002D6819">
            <w:pPr>
              <w:widowControl w:val="0"/>
              <w:spacing w:after="0" w:line="240" w:lineRule="auto"/>
              <w:rPr>
                <w:sz w:val="24"/>
                <w:szCs w:val="24"/>
              </w:rPr>
            </w:pPr>
            <w:r>
              <w:rPr>
                <w:sz w:val="24"/>
                <w:szCs w:val="24"/>
              </w:rPr>
              <w:t>40</w:t>
            </w:r>
          </w:p>
          <w:p w:rsidR="00EC2755" w:rsidRDefault="00EC2755" w:rsidP="002D6819">
            <w:pPr>
              <w:widowControl w:val="0"/>
              <w:spacing w:after="0" w:line="240" w:lineRule="auto"/>
              <w:rPr>
                <w:sz w:val="24"/>
                <w:szCs w:val="24"/>
              </w:rPr>
            </w:pPr>
            <w:r>
              <w:rPr>
                <w:sz w:val="24"/>
                <w:szCs w:val="24"/>
              </w:rPr>
              <w:t>41</w:t>
            </w:r>
          </w:p>
          <w:p w:rsidR="00EC2755" w:rsidRDefault="00EC2755" w:rsidP="002D6819">
            <w:pPr>
              <w:widowControl w:val="0"/>
              <w:spacing w:after="0" w:line="240" w:lineRule="auto"/>
              <w:rPr>
                <w:sz w:val="24"/>
                <w:szCs w:val="24"/>
              </w:rPr>
            </w:pPr>
            <w:r>
              <w:rPr>
                <w:sz w:val="24"/>
                <w:szCs w:val="24"/>
              </w:rPr>
              <w:t>42</w:t>
            </w:r>
          </w:p>
          <w:p w:rsidR="00EC2755" w:rsidRDefault="00EC2755" w:rsidP="002D6819">
            <w:pPr>
              <w:widowControl w:val="0"/>
              <w:spacing w:after="0" w:line="240" w:lineRule="auto"/>
              <w:rPr>
                <w:sz w:val="24"/>
                <w:szCs w:val="24"/>
              </w:rPr>
            </w:pPr>
            <w:r>
              <w:rPr>
                <w:sz w:val="24"/>
                <w:szCs w:val="24"/>
              </w:rPr>
              <w:t>43</w:t>
            </w:r>
          </w:p>
          <w:p w:rsidR="00EC2755" w:rsidRDefault="00EC2755" w:rsidP="002D6819">
            <w:pPr>
              <w:widowControl w:val="0"/>
              <w:spacing w:after="0" w:line="240" w:lineRule="auto"/>
              <w:rPr>
                <w:sz w:val="24"/>
                <w:szCs w:val="24"/>
              </w:rPr>
            </w:pPr>
            <w:r>
              <w:rPr>
                <w:sz w:val="24"/>
                <w:szCs w:val="24"/>
              </w:rPr>
              <w:t>44</w:t>
            </w:r>
          </w:p>
          <w:p w:rsidR="00EC2755" w:rsidRDefault="00EC2755" w:rsidP="002D6819">
            <w:pPr>
              <w:widowControl w:val="0"/>
              <w:spacing w:after="0" w:line="240" w:lineRule="auto"/>
              <w:rPr>
                <w:sz w:val="24"/>
                <w:szCs w:val="24"/>
              </w:rPr>
            </w:pPr>
            <w:r>
              <w:rPr>
                <w:sz w:val="24"/>
                <w:szCs w:val="24"/>
              </w:rPr>
              <w:t>45</w:t>
            </w:r>
          </w:p>
          <w:p w:rsidR="00EC2755" w:rsidRDefault="00EC2755" w:rsidP="002D6819">
            <w:pPr>
              <w:widowControl w:val="0"/>
              <w:spacing w:after="0" w:line="240" w:lineRule="auto"/>
              <w:rPr>
                <w:sz w:val="24"/>
                <w:szCs w:val="24"/>
              </w:rPr>
            </w:pPr>
            <w:r>
              <w:rPr>
                <w:sz w:val="24"/>
                <w:szCs w:val="24"/>
              </w:rPr>
              <w:t>46</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49</w:t>
            </w:r>
          </w:p>
          <w:p w:rsidR="00EC2755" w:rsidRDefault="00EC2755" w:rsidP="002D6819">
            <w:pPr>
              <w:widowControl w:val="0"/>
              <w:spacing w:after="0" w:line="240" w:lineRule="auto"/>
              <w:rPr>
                <w:sz w:val="24"/>
                <w:szCs w:val="24"/>
              </w:rPr>
            </w:pPr>
            <w:r>
              <w:rPr>
                <w:sz w:val="24"/>
                <w:szCs w:val="24"/>
              </w:rPr>
              <w:t>50</w:t>
            </w:r>
          </w:p>
          <w:p w:rsidR="00EC2755" w:rsidRDefault="00EC2755" w:rsidP="002D6819">
            <w:pPr>
              <w:widowControl w:val="0"/>
              <w:spacing w:after="0" w:line="240" w:lineRule="auto"/>
              <w:rPr>
                <w:sz w:val="24"/>
                <w:szCs w:val="24"/>
              </w:rPr>
            </w:pPr>
            <w:r>
              <w:rPr>
                <w:sz w:val="24"/>
                <w:szCs w:val="24"/>
              </w:rPr>
              <w:t>51</w:t>
            </w:r>
          </w:p>
          <w:p w:rsidR="0070622F" w:rsidRDefault="0070622F" w:rsidP="002D6819">
            <w:pPr>
              <w:widowControl w:val="0"/>
              <w:spacing w:after="0" w:line="240" w:lineRule="auto"/>
              <w:rPr>
                <w:sz w:val="24"/>
                <w:szCs w:val="24"/>
              </w:rPr>
            </w:pPr>
            <w:r>
              <w:rPr>
                <w:sz w:val="24"/>
                <w:szCs w:val="24"/>
              </w:rPr>
              <w:t>52</w:t>
            </w:r>
          </w:p>
          <w:p w:rsidR="0070622F" w:rsidRDefault="0070622F" w:rsidP="002D6819">
            <w:pPr>
              <w:widowControl w:val="0"/>
              <w:spacing w:after="0" w:line="240" w:lineRule="auto"/>
              <w:rPr>
                <w:sz w:val="24"/>
                <w:szCs w:val="24"/>
              </w:rPr>
            </w:pPr>
            <w:r>
              <w:rPr>
                <w:sz w:val="24"/>
                <w:szCs w:val="24"/>
              </w:rPr>
              <w:t>53</w:t>
            </w:r>
          </w:p>
          <w:p w:rsidR="0070622F" w:rsidRDefault="0070622F" w:rsidP="002D6819">
            <w:pPr>
              <w:widowControl w:val="0"/>
              <w:spacing w:after="0" w:line="240" w:lineRule="auto"/>
              <w:rPr>
                <w:sz w:val="24"/>
                <w:szCs w:val="24"/>
              </w:rPr>
            </w:pPr>
            <w:r>
              <w:rPr>
                <w:sz w:val="24"/>
                <w:szCs w:val="24"/>
              </w:rPr>
              <w:t>54</w:t>
            </w:r>
          </w:p>
          <w:p w:rsidR="0070622F" w:rsidRDefault="0070622F" w:rsidP="002D6819">
            <w:pPr>
              <w:widowControl w:val="0"/>
              <w:spacing w:after="0" w:line="240" w:lineRule="auto"/>
              <w:rPr>
                <w:sz w:val="24"/>
                <w:szCs w:val="24"/>
              </w:rPr>
            </w:pPr>
            <w:r>
              <w:rPr>
                <w:sz w:val="24"/>
                <w:szCs w:val="24"/>
              </w:rPr>
              <w:lastRenderedPageBreak/>
              <w:t>55</w:t>
            </w:r>
          </w:p>
          <w:p w:rsidR="00EC2755" w:rsidRDefault="007937FB" w:rsidP="00894320">
            <w:pPr>
              <w:widowControl w:val="0"/>
              <w:spacing w:after="0" w:line="240" w:lineRule="auto"/>
              <w:rPr>
                <w:sz w:val="24"/>
                <w:szCs w:val="24"/>
              </w:rPr>
            </w:pPr>
            <w:r>
              <w:rPr>
                <w:sz w:val="24"/>
                <w:szCs w:val="24"/>
              </w:rPr>
              <w:t>56</w:t>
            </w:r>
          </w:p>
          <w:p w:rsidR="007937FB" w:rsidRDefault="007937FB" w:rsidP="00894320">
            <w:pPr>
              <w:widowControl w:val="0"/>
              <w:spacing w:after="0" w:line="240" w:lineRule="auto"/>
              <w:rPr>
                <w:sz w:val="24"/>
                <w:szCs w:val="24"/>
              </w:rPr>
            </w:pPr>
            <w:r>
              <w:rPr>
                <w:sz w:val="24"/>
                <w:szCs w:val="24"/>
              </w:rPr>
              <w:t>57</w:t>
            </w:r>
          </w:p>
          <w:p w:rsidR="007937FB" w:rsidRDefault="007937FB" w:rsidP="00894320">
            <w:pPr>
              <w:widowControl w:val="0"/>
              <w:spacing w:after="0" w:line="240" w:lineRule="auto"/>
              <w:rPr>
                <w:sz w:val="24"/>
                <w:szCs w:val="24"/>
              </w:rPr>
            </w:pPr>
            <w:r>
              <w:rPr>
                <w:sz w:val="24"/>
                <w:szCs w:val="24"/>
              </w:rPr>
              <w:t>58</w:t>
            </w:r>
          </w:p>
          <w:p w:rsidR="007937FB" w:rsidRDefault="007937FB" w:rsidP="00894320">
            <w:pPr>
              <w:widowControl w:val="0"/>
              <w:spacing w:after="0" w:line="240" w:lineRule="auto"/>
              <w:rPr>
                <w:sz w:val="24"/>
                <w:szCs w:val="24"/>
              </w:rPr>
            </w:pPr>
            <w:r>
              <w:rPr>
                <w:sz w:val="24"/>
                <w:szCs w:val="24"/>
              </w:rPr>
              <w:t>59</w:t>
            </w:r>
          </w:p>
          <w:p w:rsidR="007937FB" w:rsidRDefault="007937FB" w:rsidP="00894320">
            <w:pPr>
              <w:widowControl w:val="0"/>
              <w:spacing w:after="0" w:line="240" w:lineRule="auto"/>
              <w:rPr>
                <w:sz w:val="24"/>
                <w:szCs w:val="24"/>
              </w:rPr>
            </w:pPr>
            <w:r>
              <w:rPr>
                <w:sz w:val="24"/>
                <w:szCs w:val="24"/>
              </w:rPr>
              <w:t>60</w:t>
            </w:r>
          </w:p>
          <w:p w:rsidR="007937FB" w:rsidRDefault="007937FB" w:rsidP="00894320">
            <w:pPr>
              <w:widowControl w:val="0"/>
              <w:spacing w:after="0" w:line="240" w:lineRule="auto"/>
              <w:rPr>
                <w:sz w:val="24"/>
                <w:szCs w:val="24"/>
              </w:rPr>
            </w:pPr>
            <w:r>
              <w:rPr>
                <w:sz w:val="24"/>
                <w:szCs w:val="24"/>
              </w:rPr>
              <w:t>61</w:t>
            </w:r>
          </w:p>
          <w:p w:rsidR="007937FB" w:rsidRDefault="007937FB" w:rsidP="00894320">
            <w:pPr>
              <w:widowControl w:val="0"/>
              <w:spacing w:after="0" w:line="240" w:lineRule="auto"/>
              <w:rPr>
                <w:sz w:val="24"/>
                <w:szCs w:val="24"/>
              </w:rPr>
            </w:pPr>
            <w:r>
              <w:rPr>
                <w:sz w:val="24"/>
                <w:szCs w:val="24"/>
              </w:rPr>
              <w:t>62</w:t>
            </w:r>
          </w:p>
          <w:p w:rsidR="007937FB" w:rsidRDefault="007937FB" w:rsidP="00894320">
            <w:pPr>
              <w:widowControl w:val="0"/>
              <w:spacing w:after="0" w:line="240" w:lineRule="auto"/>
              <w:rPr>
                <w:sz w:val="24"/>
                <w:szCs w:val="24"/>
              </w:rPr>
            </w:pPr>
            <w:r>
              <w:rPr>
                <w:sz w:val="24"/>
                <w:szCs w:val="24"/>
              </w:rPr>
              <w:t>63</w:t>
            </w:r>
          </w:p>
          <w:p w:rsidR="007937FB" w:rsidRDefault="007937FB" w:rsidP="00894320">
            <w:pPr>
              <w:widowControl w:val="0"/>
              <w:spacing w:after="0" w:line="240" w:lineRule="auto"/>
              <w:rPr>
                <w:sz w:val="24"/>
                <w:szCs w:val="24"/>
              </w:rPr>
            </w:pPr>
            <w:r>
              <w:rPr>
                <w:sz w:val="24"/>
                <w:szCs w:val="24"/>
              </w:rPr>
              <w:t>64</w:t>
            </w:r>
          </w:p>
          <w:p w:rsidR="007937FB" w:rsidRDefault="007937FB" w:rsidP="00894320">
            <w:pPr>
              <w:widowControl w:val="0"/>
              <w:spacing w:after="0" w:line="240" w:lineRule="auto"/>
              <w:rPr>
                <w:sz w:val="24"/>
                <w:szCs w:val="24"/>
              </w:rPr>
            </w:pPr>
            <w:r>
              <w:rPr>
                <w:sz w:val="24"/>
                <w:szCs w:val="24"/>
              </w:rPr>
              <w:t>65</w:t>
            </w:r>
          </w:p>
          <w:p w:rsidR="007937FB" w:rsidRDefault="007937FB" w:rsidP="00894320">
            <w:pPr>
              <w:widowControl w:val="0"/>
              <w:spacing w:after="0" w:line="240" w:lineRule="auto"/>
              <w:rPr>
                <w:sz w:val="24"/>
                <w:szCs w:val="24"/>
              </w:rPr>
            </w:pPr>
            <w:r>
              <w:rPr>
                <w:sz w:val="24"/>
                <w:szCs w:val="24"/>
              </w:rPr>
              <w:t>66</w:t>
            </w:r>
          </w:p>
          <w:p w:rsidR="007937FB" w:rsidRDefault="007937FB" w:rsidP="00894320">
            <w:pPr>
              <w:widowControl w:val="0"/>
              <w:spacing w:after="0" w:line="240" w:lineRule="auto"/>
              <w:rPr>
                <w:sz w:val="24"/>
                <w:szCs w:val="24"/>
              </w:rPr>
            </w:pPr>
            <w:r>
              <w:rPr>
                <w:sz w:val="24"/>
                <w:szCs w:val="24"/>
              </w:rPr>
              <w:t>67</w:t>
            </w:r>
          </w:p>
          <w:p w:rsidR="007937FB" w:rsidRDefault="007937FB" w:rsidP="00894320">
            <w:pPr>
              <w:widowControl w:val="0"/>
              <w:spacing w:after="0" w:line="240" w:lineRule="auto"/>
              <w:rPr>
                <w:sz w:val="24"/>
                <w:szCs w:val="24"/>
              </w:rPr>
            </w:pPr>
            <w:r>
              <w:rPr>
                <w:sz w:val="24"/>
                <w:szCs w:val="24"/>
              </w:rPr>
              <w:t>68</w:t>
            </w:r>
          </w:p>
          <w:p w:rsidR="007937FB" w:rsidRDefault="007937FB" w:rsidP="00894320">
            <w:pPr>
              <w:widowControl w:val="0"/>
              <w:spacing w:after="0" w:line="240" w:lineRule="auto"/>
              <w:rPr>
                <w:sz w:val="24"/>
                <w:szCs w:val="24"/>
              </w:rPr>
            </w:pPr>
            <w:r>
              <w:rPr>
                <w:sz w:val="24"/>
                <w:szCs w:val="24"/>
              </w:rPr>
              <w:t>69</w:t>
            </w:r>
          </w:p>
          <w:p w:rsidR="007937FB" w:rsidRDefault="007937FB" w:rsidP="00894320">
            <w:pPr>
              <w:widowControl w:val="0"/>
              <w:spacing w:after="0" w:line="240" w:lineRule="auto"/>
              <w:rPr>
                <w:sz w:val="24"/>
                <w:szCs w:val="24"/>
              </w:rPr>
            </w:pPr>
            <w:r>
              <w:rPr>
                <w:sz w:val="24"/>
                <w:szCs w:val="24"/>
              </w:rPr>
              <w:t>70</w:t>
            </w:r>
          </w:p>
          <w:p w:rsidR="007937FB" w:rsidRDefault="007937FB" w:rsidP="00894320">
            <w:pPr>
              <w:widowControl w:val="0"/>
              <w:spacing w:after="0" w:line="240" w:lineRule="auto"/>
              <w:rPr>
                <w:sz w:val="24"/>
                <w:szCs w:val="24"/>
              </w:rPr>
            </w:pPr>
            <w:r>
              <w:rPr>
                <w:sz w:val="24"/>
                <w:szCs w:val="24"/>
              </w:rPr>
              <w:t>71</w:t>
            </w:r>
          </w:p>
          <w:p w:rsidR="007937FB" w:rsidRDefault="007937FB" w:rsidP="00894320">
            <w:pPr>
              <w:widowControl w:val="0"/>
              <w:spacing w:after="0" w:line="240" w:lineRule="auto"/>
              <w:rPr>
                <w:sz w:val="24"/>
                <w:szCs w:val="24"/>
              </w:rPr>
            </w:pPr>
            <w:r>
              <w:rPr>
                <w:sz w:val="24"/>
                <w:szCs w:val="24"/>
              </w:rPr>
              <w:t>72</w:t>
            </w:r>
          </w:p>
          <w:p w:rsidR="007937FB" w:rsidRDefault="00C67DBD" w:rsidP="00894320">
            <w:pPr>
              <w:widowControl w:val="0"/>
              <w:spacing w:after="0" w:line="240" w:lineRule="auto"/>
              <w:rPr>
                <w:sz w:val="24"/>
                <w:szCs w:val="24"/>
              </w:rPr>
            </w:pPr>
            <w:r>
              <w:rPr>
                <w:sz w:val="24"/>
                <w:szCs w:val="24"/>
              </w:rPr>
              <w:t>73</w:t>
            </w:r>
          </w:p>
          <w:p w:rsidR="00C67DBD" w:rsidRDefault="00C67DBD" w:rsidP="00894320">
            <w:pPr>
              <w:widowControl w:val="0"/>
              <w:spacing w:after="0" w:line="240" w:lineRule="auto"/>
              <w:rPr>
                <w:sz w:val="24"/>
                <w:szCs w:val="24"/>
              </w:rPr>
            </w:pPr>
            <w:r>
              <w:rPr>
                <w:sz w:val="24"/>
                <w:szCs w:val="24"/>
              </w:rPr>
              <w:t>74</w:t>
            </w:r>
          </w:p>
          <w:p w:rsidR="00C67DBD" w:rsidRDefault="00C67DBD" w:rsidP="00894320">
            <w:pPr>
              <w:widowControl w:val="0"/>
              <w:spacing w:after="0" w:line="240" w:lineRule="auto"/>
              <w:rPr>
                <w:sz w:val="24"/>
                <w:szCs w:val="24"/>
              </w:rPr>
            </w:pPr>
            <w:r>
              <w:rPr>
                <w:sz w:val="24"/>
                <w:szCs w:val="24"/>
              </w:rPr>
              <w:t>75</w:t>
            </w:r>
          </w:p>
          <w:p w:rsidR="00C67DBD" w:rsidRDefault="00C67DBD" w:rsidP="00894320">
            <w:pPr>
              <w:widowControl w:val="0"/>
              <w:spacing w:after="0" w:line="240" w:lineRule="auto"/>
              <w:rPr>
                <w:sz w:val="24"/>
                <w:szCs w:val="24"/>
              </w:rPr>
            </w:pPr>
            <w:r>
              <w:rPr>
                <w:sz w:val="24"/>
                <w:szCs w:val="24"/>
              </w:rPr>
              <w:t>76</w:t>
            </w:r>
          </w:p>
          <w:p w:rsidR="00C67DBD" w:rsidRDefault="00C67DBD" w:rsidP="00894320">
            <w:pPr>
              <w:widowControl w:val="0"/>
              <w:spacing w:after="0" w:line="240" w:lineRule="auto"/>
              <w:rPr>
                <w:sz w:val="24"/>
                <w:szCs w:val="24"/>
              </w:rPr>
            </w:pPr>
            <w:r>
              <w:rPr>
                <w:sz w:val="24"/>
                <w:szCs w:val="24"/>
              </w:rPr>
              <w:t>77</w:t>
            </w:r>
          </w:p>
          <w:p w:rsidR="00C67DBD" w:rsidRDefault="00C67DBD" w:rsidP="00894320">
            <w:pPr>
              <w:widowControl w:val="0"/>
              <w:spacing w:after="0" w:line="240" w:lineRule="auto"/>
              <w:rPr>
                <w:sz w:val="24"/>
                <w:szCs w:val="24"/>
              </w:rPr>
            </w:pPr>
            <w:r>
              <w:rPr>
                <w:sz w:val="24"/>
                <w:szCs w:val="24"/>
              </w:rPr>
              <w:t>78</w:t>
            </w:r>
          </w:p>
          <w:p w:rsidR="00C67DBD" w:rsidRDefault="00C67DBD" w:rsidP="00894320">
            <w:pPr>
              <w:widowControl w:val="0"/>
              <w:spacing w:after="0" w:line="240" w:lineRule="auto"/>
              <w:rPr>
                <w:sz w:val="24"/>
                <w:szCs w:val="24"/>
              </w:rPr>
            </w:pPr>
            <w:r>
              <w:rPr>
                <w:sz w:val="24"/>
                <w:szCs w:val="24"/>
              </w:rPr>
              <w:t>79</w:t>
            </w:r>
          </w:p>
          <w:p w:rsidR="00C67DBD" w:rsidRDefault="00C67DBD" w:rsidP="00894320">
            <w:pPr>
              <w:widowControl w:val="0"/>
              <w:spacing w:after="0" w:line="240" w:lineRule="auto"/>
              <w:rPr>
                <w:sz w:val="24"/>
                <w:szCs w:val="24"/>
              </w:rPr>
            </w:pPr>
            <w:r>
              <w:rPr>
                <w:sz w:val="24"/>
                <w:szCs w:val="24"/>
              </w:rPr>
              <w:t>80</w:t>
            </w:r>
          </w:p>
          <w:p w:rsidR="00C67DBD" w:rsidRDefault="00C67DBD" w:rsidP="00894320">
            <w:pPr>
              <w:widowControl w:val="0"/>
              <w:spacing w:after="0" w:line="240" w:lineRule="auto"/>
              <w:rPr>
                <w:sz w:val="24"/>
                <w:szCs w:val="24"/>
              </w:rPr>
            </w:pPr>
            <w:r>
              <w:rPr>
                <w:sz w:val="24"/>
                <w:szCs w:val="24"/>
              </w:rPr>
              <w:t>81</w:t>
            </w:r>
          </w:p>
          <w:p w:rsidR="00C67DBD" w:rsidRDefault="00C67DBD" w:rsidP="00894320">
            <w:pPr>
              <w:widowControl w:val="0"/>
              <w:spacing w:after="0" w:line="240" w:lineRule="auto"/>
              <w:rPr>
                <w:sz w:val="24"/>
                <w:szCs w:val="24"/>
              </w:rPr>
            </w:pPr>
            <w:r>
              <w:rPr>
                <w:sz w:val="24"/>
                <w:szCs w:val="24"/>
              </w:rPr>
              <w:t>82</w:t>
            </w:r>
          </w:p>
          <w:p w:rsidR="00C67DBD" w:rsidRDefault="00C67DBD" w:rsidP="00894320">
            <w:pPr>
              <w:widowControl w:val="0"/>
              <w:spacing w:after="0" w:line="240" w:lineRule="auto"/>
              <w:rPr>
                <w:sz w:val="24"/>
                <w:szCs w:val="24"/>
              </w:rPr>
            </w:pPr>
            <w:r>
              <w:rPr>
                <w:sz w:val="24"/>
                <w:szCs w:val="24"/>
              </w:rPr>
              <w:t>83</w:t>
            </w:r>
          </w:p>
          <w:p w:rsidR="00C67DBD" w:rsidRDefault="00C67DBD" w:rsidP="00894320">
            <w:pPr>
              <w:widowControl w:val="0"/>
              <w:spacing w:after="0" w:line="240" w:lineRule="auto"/>
              <w:rPr>
                <w:sz w:val="24"/>
                <w:szCs w:val="24"/>
              </w:rPr>
            </w:pPr>
            <w:r>
              <w:rPr>
                <w:sz w:val="24"/>
                <w:szCs w:val="24"/>
              </w:rPr>
              <w:t>84</w:t>
            </w:r>
          </w:p>
          <w:p w:rsidR="00C67DBD" w:rsidRDefault="00C67DBD" w:rsidP="00894320">
            <w:pPr>
              <w:widowControl w:val="0"/>
              <w:spacing w:after="0" w:line="240" w:lineRule="auto"/>
              <w:rPr>
                <w:sz w:val="24"/>
                <w:szCs w:val="24"/>
              </w:rPr>
            </w:pPr>
            <w:r>
              <w:rPr>
                <w:sz w:val="24"/>
                <w:szCs w:val="24"/>
              </w:rPr>
              <w:t>85</w:t>
            </w:r>
          </w:p>
          <w:p w:rsidR="00C67DBD" w:rsidRDefault="00C67DBD" w:rsidP="00894320">
            <w:pPr>
              <w:widowControl w:val="0"/>
              <w:spacing w:after="0" w:line="240" w:lineRule="auto"/>
              <w:rPr>
                <w:sz w:val="24"/>
                <w:szCs w:val="24"/>
              </w:rPr>
            </w:pPr>
            <w:r>
              <w:rPr>
                <w:sz w:val="24"/>
                <w:szCs w:val="24"/>
              </w:rPr>
              <w:t>86</w:t>
            </w:r>
          </w:p>
          <w:p w:rsidR="00C67DBD" w:rsidRDefault="00C67DBD" w:rsidP="00894320">
            <w:pPr>
              <w:widowControl w:val="0"/>
              <w:spacing w:after="0" w:line="240" w:lineRule="auto"/>
              <w:rPr>
                <w:sz w:val="24"/>
                <w:szCs w:val="24"/>
              </w:rPr>
            </w:pPr>
            <w:r>
              <w:rPr>
                <w:sz w:val="24"/>
                <w:szCs w:val="24"/>
              </w:rPr>
              <w:t>87</w:t>
            </w:r>
          </w:p>
          <w:p w:rsidR="00C67DBD" w:rsidRDefault="00C67DBD" w:rsidP="00894320">
            <w:pPr>
              <w:widowControl w:val="0"/>
              <w:spacing w:after="0" w:line="240" w:lineRule="auto"/>
              <w:rPr>
                <w:sz w:val="24"/>
                <w:szCs w:val="24"/>
              </w:rPr>
            </w:pPr>
            <w:r>
              <w:rPr>
                <w:sz w:val="24"/>
                <w:szCs w:val="24"/>
              </w:rPr>
              <w:t>88</w:t>
            </w:r>
          </w:p>
          <w:p w:rsidR="00C67DBD" w:rsidRDefault="00C67DBD" w:rsidP="00894320">
            <w:pPr>
              <w:widowControl w:val="0"/>
              <w:spacing w:after="0" w:line="240" w:lineRule="auto"/>
              <w:rPr>
                <w:sz w:val="24"/>
                <w:szCs w:val="24"/>
              </w:rPr>
            </w:pPr>
            <w:r>
              <w:rPr>
                <w:sz w:val="24"/>
                <w:szCs w:val="24"/>
              </w:rPr>
              <w:t>89</w:t>
            </w:r>
          </w:p>
          <w:p w:rsidR="00C67DBD" w:rsidRDefault="00C67DBD" w:rsidP="00894320">
            <w:pPr>
              <w:widowControl w:val="0"/>
              <w:spacing w:after="0" w:line="240" w:lineRule="auto"/>
              <w:rPr>
                <w:sz w:val="24"/>
                <w:szCs w:val="24"/>
              </w:rPr>
            </w:pPr>
            <w:r>
              <w:rPr>
                <w:sz w:val="24"/>
                <w:szCs w:val="24"/>
              </w:rPr>
              <w:t>90</w:t>
            </w:r>
          </w:p>
          <w:p w:rsidR="00C67DBD" w:rsidRDefault="002416C4" w:rsidP="00894320">
            <w:pPr>
              <w:widowControl w:val="0"/>
              <w:spacing w:after="0" w:line="240" w:lineRule="auto"/>
              <w:rPr>
                <w:sz w:val="24"/>
                <w:szCs w:val="24"/>
              </w:rPr>
            </w:pPr>
            <w:r>
              <w:rPr>
                <w:sz w:val="24"/>
                <w:szCs w:val="24"/>
              </w:rPr>
              <w:t>91</w:t>
            </w:r>
          </w:p>
          <w:p w:rsidR="002416C4" w:rsidRDefault="002416C4" w:rsidP="00894320">
            <w:pPr>
              <w:widowControl w:val="0"/>
              <w:spacing w:after="0" w:line="240" w:lineRule="auto"/>
              <w:rPr>
                <w:sz w:val="24"/>
                <w:szCs w:val="24"/>
              </w:rPr>
            </w:pPr>
            <w:r>
              <w:rPr>
                <w:sz w:val="24"/>
                <w:szCs w:val="24"/>
              </w:rPr>
              <w:t>92</w:t>
            </w:r>
          </w:p>
          <w:p w:rsidR="002416C4" w:rsidRDefault="002416C4" w:rsidP="00894320">
            <w:pPr>
              <w:widowControl w:val="0"/>
              <w:spacing w:after="0" w:line="240" w:lineRule="auto"/>
              <w:rPr>
                <w:sz w:val="24"/>
                <w:szCs w:val="24"/>
              </w:rPr>
            </w:pPr>
            <w:r>
              <w:rPr>
                <w:sz w:val="24"/>
                <w:szCs w:val="24"/>
              </w:rPr>
              <w:t>93</w:t>
            </w:r>
          </w:p>
          <w:p w:rsidR="002416C4" w:rsidRDefault="002416C4" w:rsidP="00894320">
            <w:pPr>
              <w:widowControl w:val="0"/>
              <w:spacing w:after="0" w:line="240" w:lineRule="auto"/>
              <w:rPr>
                <w:sz w:val="24"/>
                <w:szCs w:val="24"/>
              </w:rPr>
            </w:pPr>
            <w:r>
              <w:rPr>
                <w:sz w:val="24"/>
                <w:szCs w:val="24"/>
              </w:rPr>
              <w:t>94</w:t>
            </w:r>
          </w:p>
          <w:p w:rsidR="002416C4" w:rsidRDefault="002416C4" w:rsidP="00894320">
            <w:pPr>
              <w:widowControl w:val="0"/>
              <w:spacing w:after="0" w:line="240" w:lineRule="auto"/>
              <w:rPr>
                <w:sz w:val="24"/>
                <w:szCs w:val="24"/>
              </w:rPr>
            </w:pPr>
            <w:r>
              <w:rPr>
                <w:sz w:val="24"/>
                <w:szCs w:val="24"/>
              </w:rPr>
              <w:t>95</w:t>
            </w:r>
          </w:p>
          <w:p w:rsidR="002416C4" w:rsidRDefault="002416C4" w:rsidP="00894320">
            <w:pPr>
              <w:widowControl w:val="0"/>
              <w:spacing w:after="0" w:line="240" w:lineRule="auto"/>
              <w:rPr>
                <w:sz w:val="24"/>
                <w:szCs w:val="24"/>
              </w:rPr>
            </w:pPr>
            <w:r>
              <w:rPr>
                <w:sz w:val="24"/>
                <w:szCs w:val="24"/>
              </w:rPr>
              <w:t>96</w:t>
            </w:r>
          </w:p>
          <w:p w:rsidR="002416C4" w:rsidRDefault="002416C4" w:rsidP="00894320">
            <w:pPr>
              <w:widowControl w:val="0"/>
              <w:spacing w:after="0" w:line="240" w:lineRule="auto"/>
              <w:rPr>
                <w:sz w:val="24"/>
                <w:szCs w:val="24"/>
              </w:rPr>
            </w:pPr>
            <w:r>
              <w:rPr>
                <w:sz w:val="24"/>
                <w:szCs w:val="24"/>
              </w:rPr>
              <w:t>97</w:t>
            </w:r>
          </w:p>
          <w:p w:rsidR="002416C4" w:rsidRDefault="002416C4" w:rsidP="00894320">
            <w:pPr>
              <w:widowControl w:val="0"/>
              <w:spacing w:after="0" w:line="240" w:lineRule="auto"/>
              <w:rPr>
                <w:sz w:val="24"/>
                <w:szCs w:val="24"/>
              </w:rPr>
            </w:pPr>
            <w:r>
              <w:rPr>
                <w:sz w:val="24"/>
                <w:szCs w:val="24"/>
              </w:rPr>
              <w:t>98</w:t>
            </w:r>
          </w:p>
          <w:p w:rsidR="002416C4" w:rsidRDefault="002416C4" w:rsidP="00894320">
            <w:pPr>
              <w:widowControl w:val="0"/>
              <w:spacing w:after="0" w:line="240" w:lineRule="auto"/>
              <w:rPr>
                <w:sz w:val="24"/>
                <w:szCs w:val="24"/>
              </w:rPr>
            </w:pPr>
            <w:r>
              <w:rPr>
                <w:sz w:val="24"/>
                <w:szCs w:val="24"/>
              </w:rPr>
              <w:t>99</w:t>
            </w:r>
          </w:p>
          <w:p w:rsidR="002416C4" w:rsidRDefault="002416C4" w:rsidP="00894320">
            <w:pPr>
              <w:widowControl w:val="0"/>
              <w:spacing w:after="0" w:line="240" w:lineRule="auto"/>
              <w:rPr>
                <w:sz w:val="24"/>
                <w:szCs w:val="24"/>
              </w:rPr>
            </w:pPr>
            <w:r>
              <w:rPr>
                <w:sz w:val="24"/>
                <w:szCs w:val="24"/>
              </w:rPr>
              <w:t>100</w:t>
            </w:r>
          </w:p>
          <w:p w:rsidR="002416C4" w:rsidRDefault="002416C4" w:rsidP="00894320">
            <w:pPr>
              <w:widowControl w:val="0"/>
              <w:spacing w:after="0" w:line="240" w:lineRule="auto"/>
              <w:rPr>
                <w:sz w:val="24"/>
                <w:szCs w:val="24"/>
              </w:rPr>
            </w:pPr>
            <w:r>
              <w:rPr>
                <w:sz w:val="24"/>
                <w:szCs w:val="24"/>
              </w:rPr>
              <w:t>101</w:t>
            </w:r>
          </w:p>
          <w:p w:rsidR="002416C4" w:rsidRDefault="002416C4" w:rsidP="00894320">
            <w:pPr>
              <w:widowControl w:val="0"/>
              <w:spacing w:after="0" w:line="240" w:lineRule="auto"/>
              <w:rPr>
                <w:sz w:val="24"/>
                <w:szCs w:val="24"/>
              </w:rPr>
            </w:pPr>
            <w:r>
              <w:rPr>
                <w:sz w:val="24"/>
                <w:szCs w:val="24"/>
              </w:rPr>
              <w:t>102</w:t>
            </w:r>
          </w:p>
          <w:p w:rsidR="002416C4" w:rsidRDefault="002416C4" w:rsidP="00894320">
            <w:pPr>
              <w:widowControl w:val="0"/>
              <w:spacing w:after="0" w:line="240" w:lineRule="auto"/>
              <w:rPr>
                <w:sz w:val="24"/>
                <w:szCs w:val="24"/>
              </w:rPr>
            </w:pPr>
            <w:r>
              <w:rPr>
                <w:sz w:val="24"/>
                <w:szCs w:val="24"/>
              </w:rPr>
              <w:t>103</w:t>
            </w:r>
          </w:p>
          <w:p w:rsidR="002416C4" w:rsidRDefault="002416C4" w:rsidP="00894320">
            <w:pPr>
              <w:widowControl w:val="0"/>
              <w:spacing w:after="0" w:line="240" w:lineRule="auto"/>
              <w:rPr>
                <w:sz w:val="24"/>
                <w:szCs w:val="24"/>
              </w:rPr>
            </w:pPr>
            <w:r>
              <w:rPr>
                <w:sz w:val="24"/>
                <w:szCs w:val="24"/>
              </w:rPr>
              <w:t>104</w:t>
            </w:r>
          </w:p>
          <w:p w:rsidR="002416C4" w:rsidRDefault="002416C4" w:rsidP="00894320">
            <w:pPr>
              <w:widowControl w:val="0"/>
              <w:spacing w:after="0" w:line="240" w:lineRule="auto"/>
              <w:rPr>
                <w:sz w:val="24"/>
                <w:szCs w:val="24"/>
              </w:rPr>
            </w:pPr>
            <w:r>
              <w:rPr>
                <w:sz w:val="24"/>
                <w:szCs w:val="24"/>
              </w:rPr>
              <w:t>105</w:t>
            </w:r>
          </w:p>
          <w:p w:rsidR="002416C4" w:rsidRDefault="004C5E75" w:rsidP="00894320">
            <w:pPr>
              <w:widowControl w:val="0"/>
              <w:spacing w:after="0" w:line="240" w:lineRule="auto"/>
              <w:rPr>
                <w:sz w:val="24"/>
                <w:szCs w:val="24"/>
              </w:rPr>
            </w:pPr>
            <w:r>
              <w:rPr>
                <w:sz w:val="24"/>
                <w:szCs w:val="24"/>
              </w:rPr>
              <w:t>106</w:t>
            </w:r>
          </w:p>
          <w:p w:rsidR="0023713F" w:rsidRDefault="004C5E75" w:rsidP="004C5E75">
            <w:pPr>
              <w:widowControl w:val="0"/>
              <w:spacing w:after="0" w:line="240" w:lineRule="auto"/>
              <w:rPr>
                <w:sz w:val="24"/>
                <w:szCs w:val="24"/>
              </w:rPr>
            </w:pPr>
            <w:r>
              <w:rPr>
                <w:sz w:val="24"/>
                <w:szCs w:val="24"/>
              </w:rPr>
              <w:t>107</w:t>
            </w:r>
          </w:p>
          <w:p w:rsidR="00894799" w:rsidRDefault="00894799" w:rsidP="004C5E75">
            <w:pPr>
              <w:widowControl w:val="0"/>
              <w:spacing w:after="0" w:line="240" w:lineRule="auto"/>
              <w:rPr>
                <w:sz w:val="24"/>
                <w:szCs w:val="24"/>
              </w:rPr>
            </w:pPr>
            <w:r>
              <w:rPr>
                <w:sz w:val="24"/>
                <w:szCs w:val="24"/>
              </w:rPr>
              <w:t>108</w:t>
            </w:r>
          </w:p>
          <w:p w:rsidR="00894799" w:rsidRDefault="00894799" w:rsidP="004C5E75">
            <w:pPr>
              <w:widowControl w:val="0"/>
              <w:spacing w:after="0" w:line="240" w:lineRule="auto"/>
              <w:rPr>
                <w:sz w:val="24"/>
                <w:szCs w:val="24"/>
              </w:rPr>
            </w:pPr>
            <w:r>
              <w:rPr>
                <w:sz w:val="24"/>
                <w:szCs w:val="24"/>
              </w:rPr>
              <w:lastRenderedPageBreak/>
              <w:t>108</w:t>
            </w:r>
          </w:p>
          <w:p w:rsidR="00894799" w:rsidRDefault="00894799" w:rsidP="004C5E75">
            <w:pPr>
              <w:widowControl w:val="0"/>
              <w:spacing w:after="0" w:line="240" w:lineRule="auto"/>
              <w:rPr>
                <w:sz w:val="24"/>
                <w:szCs w:val="24"/>
              </w:rPr>
            </w:pPr>
            <w:r>
              <w:rPr>
                <w:sz w:val="24"/>
                <w:szCs w:val="24"/>
              </w:rPr>
              <w:t>110</w:t>
            </w:r>
          </w:p>
          <w:p w:rsidR="00894799" w:rsidRDefault="00894799" w:rsidP="004C5E75">
            <w:pPr>
              <w:widowControl w:val="0"/>
              <w:spacing w:after="0" w:line="240" w:lineRule="auto"/>
              <w:rPr>
                <w:sz w:val="24"/>
                <w:szCs w:val="24"/>
              </w:rPr>
            </w:pPr>
            <w:r>
              <w:rPr>
                <w:sz w:val="24"/>
                <w:szCs w:val="24"/>
              </w:rPr>
              <w:t>111</w:t>
            </w:r>
          </w:p>
          <w:p w:rsidR="00894799" w:rsidRDefault="00894799" w:rsidP="004C5E75">
            <w:pPr>
              <w:widowControl w:val="0"/>
              <w:spacing w:after="0" w:line="240" w:lineRule="auto"/>
              <w:rPr>
                <w:sz w:val="24"/>
                <w:szCs w:val="24"/>
              </w:rPr>
            </w:pPr>
            <w:r>
              <w:rPr>
                <w:sz w:val="24"/>
                <w:szCs w:val="24"/>
              </w:rPr>
              <w:t>112</w:t>
            </w:r>
          </w:p>
          <w:p w:rsidR="00894799" w:rsidRDefault="00894799" w:rsidP="004C5E75">
            <w:pPr>
              <w:widowControl w:val="0"/>
              <w:spacing w:after="0" w:line="240" w:lineRule="auto"/>
              <w:rPr>
                <w:sz w:val="24"/>
                <w:szCs w:val="24"/>
              </w:rPr>
            </w:pPr>
            <w:r>
              <w:rPr>
                <w:sz w:val="24"/>
                <w:szCs w:val="24"/>
              </w:rPr>
              <w:t>113</w:t>
            </w:r>
          </w:p>
          <w:p w:rsidR="00894799" w:rsidRDefault="00894799" w:rsidP="004C5E75">
            <w:pPr>
              <w:widowControl w:val="0"/>
              <w:spacing w:after="0" w:line="240" w:lineRule="auto"/>
              <w:rPr>
                <w:sz w:val="24"/>
                <w:szCs w:val="24"/>
              </w:rPr>
            </w:pPr>
            <w:r>
              <w:rPr>
                <w:sz w:val="24"/>
                <w:szCs w:val="24"/>
              </w:rPr>
              <w:t>114</w:t>
            </w:r>
          </w:p>
          <w:p w:rsidR="00894799" w:rsidRDefault="00894799" w:rsidP="004C5E75">
            <w:pPr>
              <w:widowControl w:val="0"/>
              <w:spacing w:after="0" w:line="240" w:lineRule="auto"/>
              <w:rPr>
                <w:sz w:val="24"/>
                <w:szCs w:val="24"/>
              </w:rPr>
            </w:pPr>
            <w:r>
              <w:rPr>
                <w:sz w:val="24"/>
                <w:szCs w:val="24"/>
              </w:rPr>
              <w:t>115</w:t>
            </w:r>
          </w:p>
          <w:p w:rsidR="00894799" w:rsidRDefault="00894799" w:rsidP="004C5E75">
            <w:pPr>
              <w:widowControl w:val="0"/>
              <w:spacing w:after="0" w:line="240" w:lineRule="auto"/>
              <w:rPr>
                <w:sz w:val="24"/>
                <w:szCs w:val="24"/>
              </w:rPr>
            </w:pPr>
            <w:r>
              <w:rPr>
                <w:sz w:val="24"/>
                <w:szCs w:val="24"/>
              </w:rPr>
              <w:t>116</w:t>
            </w:r>
          </w:p>
          <w:p w:rsidR="00894799" w:rsidRDefault="00894799" w:rsidP="004C5E75">
            <w:pPr>
              <w:widowControl w:val="0"/>
              <w:spacing w:after="0" w:line="240" w:lineRule="auto"/>
              <w:rPr>
                <w:sz w:val="24"/>
                <w:szCs w:val="24"/>
              </w:rPr>
            </w:pPr>
            <w:r>
              <w:rPr>
                <w:sz w:val="24"/>
                <w:szCs w:val="24"/>
              </w:rPr>
              <w:t>11</w:t>
            </w:r>
            <w:r w:rsidR="00396CBF">
              <w:rPr>
                <w:sz w:val="24"/>
                <w:szCs w:val="24"/>
              </w:rPr>
              <w:t>8</w:t>
            </w:r>
          </w:p>
          <w:p w:rsidR="00396CBF" w:rsidRDefault="00396CBF" w:rsidP="004C5E75">
            <w:pPr>
              <w:widowControl w:val="0"/>
              <w:spacing w:after="0" w:line="240" w:lineRule="auto"/>
              <w:rPr>
                <w:sz w:val="24"/>
                <w:szCs w:val="24"/>
              </w:rPr>
            </w:pPr>
            <w:r>
              <w:rPr>
                <w:sz w:val="24"/>
                <w:szCs w:val="24"/>
              </w:rPr>
              <w:t>119</w:t>
            </w:r>
          </w:p>
          <w:p w:rsidR="00396CBF" w:rsidRDefault="00396CBF" w:rsidP="004C5E75">
            <w:pPr>
              <w:widowControl w:val="0"/>
              <w:spacing w:after="0" w:line="240" w:lineRule="auto"/>
              <w:rPr>
                <w:sz w:val="24"/>
                <w:szCs w:val="24"/>
              </w:rPr>
            </w:pPr>
            <w:r>
              <w:rPr>
                <w:sz w:val="24"/>
                <w:szCs w:val="24"/>
              </w:rPr>
              <w:t>120</w:t>
            </w:r>
          </w:p>
          <w:p w:rsidR="00396CBF" w:rsidRDefault="00396CBF" w:rsidP="004C5E75">
            <w:pPr>
              <w:widowControl w:val="0"/>
              <w:spacing w:after="0" w:line="240" w:lineRule="auto"/>
              <w:rPr>
                <w:sz w:val="24"/>
                <w:szCs w:val="24"/>
              </w:rPr>
            </w:pPr>
            <w:r>
              <w:rPr>
                <w:sz w:val="24"/>
                <w:szCs w:val="24"/>
              </w:rPr>
              <w:t>121</w:t>
            </w:r>
          </w:p>
          <w:p w:rsidR="00396CBF" w:rsidRDefault="00396CBF" w:rsidP="004C5E75">
            <w:pPr>
              <w:widowControl w:val="0"/>
              <w:spacing w:after="0" w:line="240" w:lineRule="auto"/>
              <w:rPr>
                <w:sz w:val="24"/>
                <w:szCs w:val="24"/>
              </w:rPr>
            </w:pPr>
            <w:r>
              <w:rPr>
                <w:sz w:val="24"/>
                <w:szCs w:val="24"/>
              </w:rPr>
              <w:t>123</w:t>
            </w:r>
          </w:p>
          <w:p w:rsidR="00396CBF" w:rsidRDefault="00396CBF" w:rsidP="004C5E75">
            <w:pPr>
              <w:widowControl w:val="0"/>
              <w:spacing w:after="0" w:line="240" w:lineRule="auto"/>
              <w:rPr>
                <w:sz w:val="24"/>
                <w:szCs w:val="24"/>
              </w:rPr>
            </w:pPr>
            <w:r>
              <w:rPr>
                <w:sz w:val="24"/>
                <w:szCs w:val="24"/>
              </w:rPr>
              <w:t>124</w:t>
            </w:r>
          </w:p>
          <w:p w:rsidR="00396CBF" w:rsidRDefault="00396CBF" w:rsidP="004C5E75">
            <w:pPr>
              <w:widowControl w:val="0"/>
              <w:spacing w:after="0" w:line="240" w:lineRule="auto"/>
              <w:rPr>
                <w:sz w:val="24"/>
                <w:szCs w:val="24"/>
              </w:rPr>
            </w:pPr>
            <w:r>
              <w:rPr>
                <w:sz w:val="24"/>
                <w:szCs w:val="24"/>
              </w:rPr>
              <w:t>125</w:t>
            </w:r>
          </w:p>
          <w:p w:rsidR="00396CBF" w:rsidRDefault="00396CBF" w:rsidP="004C5E75">
            <w:pPr>
              <w:widowControl w:val="0"/>
              <w:spacing w:after="0" w:line="240" w:lineRule="auto"/>
              <w:rPr>
                <w:sz w:val="24"/>
                <w:szCs w:val="24"/>
              </w:rPr>
            </w:pPr>
            <w:r>
              <w:rPr>
                <w:sz w:val="24"/>
                <w:szCs w:val="24"/>
              </w:rPr>
              <w:t>126</w:t>
            </w:r>
          </w:p>
          <w:p w:rsidR="00396CBF" w:rsidRDefault="00396CBF" w:rsidP="004C5E75">
            <w:pPr>
              <w:widowControl w:val="0"/>
              <w:spacing w:after="0" w:line="240" w:lineRule="auto"/>
              <w:rPr>
                <w:sz w:val="24"/>
                <w:szCs w:val="24"/>
              </w:rPr>
            </w:pPr>
            <w:r>
              <w:rPr>
                <w:sz w:val="24"/>
                <w:szCs w:val="24"/>
              </w:rPr>
              <w:t>127</w:t>
            </w:r>
          </w:p>
          <w:p w:rsidR="00396CBF" w:rsidRDefault="00396CBF" w:rsidP="004C5E75">
            <w:pPr>
              <w:widowControl w:val="0"/>
              <w:spacing w:after="0" w:line="240" w:lineRule="auto"/>
              <w:rPr>
                <w:sz w:val="24"/>
                <w:szCs w:val="24"/>
              </w:rPr>
            </w:pPr>
            <w:r>
              <w:rPr>
                <w:sz w:val="24"/>
                <w:szCs w:val="24"/>
              </w:rPr>
              <w:t>128</w:t>
            </w:r>
          </w:p>
          <w:p w:rsidR="00396CBF" w:rsidRDefault="00396CBF" w:rsidP="004C5E75">
            <w:pPr>
              <w:widowControl w:val="0"/>
              <w:spacing w:after="0" w:line="240" w:lineRule="auto"/>
              <w:rPr>
                <w:sz w:val="24"/>
                <w:szCs w:val="24"/>
              </w:rPr>
            </w:pPr>
            <w:r>
              <w:rPr>
                <w:sz w:val="24"/>
                <w:szCs w:val="24"/>
              </w:rPr>
              <w:t>129</w:t>
            </w:r>
          </w:p>
          <w:p w:rsidR="00396CBF" w:rsidRDefault="00396CBF" w:rsidP="004C5E75">
            <w:pPr>
              <w:widowControl w:val="0"/>
              <w:spacing w:after="0" w:line="240" w:lineRule="auto"/>
              <w:rPr>
                <w:sz w:val="24"/>
                <w:szCs w:val="24"/>
              </w:rPr>
            </w:pPr>
            <w:r>
              <w:rPr>
                <w:sz w:val="24"/>
                <w:szCs w:val="24"/>
              </w:rPr>
              <w:t>130</w:t>
            </w:r>
          </w:p>
          <w:p w:rsidR="00396CBF" w:rsidRDefault="00396CBF" w:rsidP="004C5E75">
            <w:pPr>
              <w:widowControl w:val="0"/>
              <w:spacing w:after="0" w:line="240" w:lineRule="auto"/>
              <w:rPr>
                <w:sz w:val="24"/>
                <w:szCs w:val="24"/>
              </w:rPr>
            </w:pPr>
            <w:r>
              <w:rPr>
                <w:sz w:val="24"/>
                <w:szCs w:val="24"/>
              </w:rPr>
              <w:t>131</w:t>
            </w:r>
          </w:p>
          <w:p w:rsidR="00396CBF" w:rsidRDefault="00396CBF" w:rsidP="004C5E75">
            <w:pPr>
              <w:widowControl w:val="0"/>
              <w:spacing w:after="0" w:line="240" w:lineRule="auto"/>
              <w:rPr>
                <w:sz w:val="24"/>
                <w:szCs w:val="24"/>
              </w:rPr>
            </w:pPr>
            <w:r>
              <w:rPr>
                <w:sz w:val="24"/>
                <w:szCs w:val="24"/>
              </w:rPr>
              <w:t>132</w:t>
            </w:r>
          </w:p>
          <w:p w:rsidR="00396CBF" w:rsidRDefault="00396CBF" w:rsidP="004C5E75">
            <w:pPr>
              <w:widowControl w:val="0"/>
              <w:spacing w:after="0" w:line="240" w:lineRule="auto"/>
              <w:rPr>
                <w:sz w:val="24"/>
                <w:szCs w:val="24"/>
              </w:rPr>
            </w:pPr>
            <w:r>
              <w:rPr>
                <w:sz w:val="24"/>
                <w:szCs w:val="24"/>
              </w:rPr>
              <w:t>133</w:t>
            </w:r>
          </w:p>
          <w:p w:rsidR="00396CBF" w:rsidRDefault="00396CBF" w:rsidP="004C5E75">
            <w:pPr>
              <w:widowControl w:val="0"/>
              <w:spacing w:after="0" w:line="240" w:lineRule="auto"/>
              <w:rPr>
                <w:sz w:val="24"/>
                <w:szCs w:val="24"/>
              </w:rPr>
            </w:pPr>
            <w:r>
              <w:rPr>
                <w:sz w:val="24"/>
                <w:szCs w:val="24"/>
              </w:rPr>
              <w:t>134</w:t>
            </w:r>
          </w:p>
          <w:p w:rsidR="00396CBF" w:rsidRDefault="00396CBF" w:rsidP="004C5E75">
            <w:pPr>
              <w:widowControl w:val="0"/>
              <w:spacing w:after="0" w:line="240" w:lineRule="auto"/>
              <w:rPr>
                <w:sz w:val="24"/>
                <w:szCs w:val="24"/>
              </w:rPr>
            </w:pPr>
            <w:r>
              <w:rPr>
                <w:sz w:val="24"/>
                <w:szCs w:val="24"/>
              </w:rPr>
              <w:t>135</w:t>
            </w:r>
          </w:p>
          <w:p w:rsidR="00396CBF" w:rsidRDefault="00396CBF" w:rsidP="004C5E75">
            <w:pPr>
              <w:widowControl w:val="0"/>
              <w:spacing w:after="0" w:line="240" w:lineRule="auto"/>
              <w:rPr>
                <w:sz w:val="24"/>
                <w:szCs w:val="24"/>
              </w:rPr>
            </w:pPr>
            <w:r>
              <w:rPr>
                <w:sz w:val="24"/>
                <w:szCs w:val="24"/>
              </w:rPr>
              <w:t>136</w:t>
            </w:r>
          </w:p>
          <w:p w:rsidR="00396CBF" w:rsidRDefault="00396CBF" w:rsidP="004C5E75">
            <w:pPr>
              <w:widowControl w:val="0"/>
              <w:spacing w:after="0" w:line="240" w:lineRule="auto"/>
              <w:rPr>
                <w:sz w:val="24"/>
                <w:szCs w:val="24"/>
              </w:rPr>
            </w:pPr>
            <w:r>
              <w:rPr>
                <w:sz w:val="24"/>
                <w:szCs w:val="24"/>
              </w:rPr>
              <w:t>137</w:t>
            </w:r>
          </w:p>
          <w:p w:rsidR="00396CBF" w:rsidRDefault="00396CBF" w:rsidP="004C5E75">
            <w:pPr>
              <w:widowControl w:val="0"/>
              <w:spacing w:after="0" w:line="240" w:lineRule="auto"/>
              <w:rPr>
                <w:sz w:val="24"/>
                <w:szCs w:val="24"/>
              </w:rPr>
            </w:pPr>
          </w:p>
          <w:p w:rsidR="00396CBF" w:rsidRDefault="00396CBF" w:rsidP="004C5E75">
            <w:pPr>
              <w:widowControl w:val="0"/>
              <w:spacing w:after="0" w:line="240" w:lineRule="auto"/>
              <w:rPr>
                <w:sz w:val="24"/>
                <w:szCs w:val="24"/>
              </w:rPr>
            </w:pPr>
          </w:p>
          <w:p w:rsidR="00894799" w:rsidRPr="002A39B4" w:rsidRDefault="00894799" w:rsidP="004C5E75">
            <w:pPr>
              <w:widowControl w:val="0"/>
              <w:spacing w:after="0" w:line="240" w:lineRule="auto"/>
              <w:rPr>
                <w:sz w:val="24"/>
                <w:szCs w:val="24"/>
              </w:rPr>
            </w:pPr>
          </w:p>
        </w:tc>
        <w:tc>
          <w:tcPr>
            <w:tcW w:w="8327" w:type="dxa"/>
            <w:shd w:val="clear" w:color="auto" w:fill="auto"/>
          </w:tcPr>
          <w:p w:rsidR="00894799" w:rsidRPr="00894799" w:rsidRDefault="00894799" w:rsidP="00894799">
            <w:pPr>
              <w:spacing w:after="0" w:line="240" w:lineRule="auto"/>
              <w:rPr>
                <w:sz w:val="24"/>
                <w:szCs w:val="24"/>
              </w:rPr>
            </w:pPr>
            <w:r w:rsidRPr="00396CBF">
              <w:rPr>
                <w:b/>
                <w:sz w:val="24"/>
                <w:szCs w:val="24"/>
              </w:rPr>
              <w:lastRenderedPageBreak/>
              <w:t>ATA nº 182/2019</w:t>
            </w:r>
            <w:r w:rsidRPr="00894799">
              <w:rPr>
                <w:sz w:val="24"/>
                <w:szCs w:val="24"/>
              </w:rPr>
              <w:t xml:space="preserve"> – Aos nove dias do mês outubro de dois mil e dezenove, ás oito horas e trinta minutos, reuniram-se as conselheiras do Conselho Municipal dos Direitos da Mulher de Chapecó – CMDM: Rosangela Maria Huning, Soila Fellenberg, Liége Santin,</w:t>
            </w:r>
            <w:bookmarkStart w:id="0" w:name="_GoBack"/>
            <w:bookmarkEnd w:id="0"/>
            <w:r w:rsidR="00957CE5" w:rsidRPr="00894799">
              <w:rPr>
                <w:sz w:val="24"/>
                <w:szCs w:val="24"/>
              </w:rPr>
              <w:t xml:space="preserve"> </w:t>
            </w:r>
            <w:r w:rsidRPr="00894799">
              <w:rPr>
                <w:sz w:val="24"/>
                <w:szCs w:val="24"/>
              </w:rPr>
              <w:t>Inocência</w:t>
            </w:r>
            <w:proofErr w:type="gramStart"/>
            <w:r w:rsidRPr="00894799">
              <w:rPr>
                <w:sz w:val="24"/>
                <w:szCs w:val="24"/>
              </w:rPr>
              <w:t xml:space="preserve">  </w:t>
            </w:r>
            <w:proofErr w:type="gramEnd"/>
            <w:r w:rsidRPr="00894799">
              <w:rPr>
                <w:sz w:val="24"/>
                <w:szCs w:val="24"/>
              </w:rPr>
              <w:t xml:space="preserve">Boita Dalbosco, Zilda Martins de Quadros, Angélica Lueresen, Fabiana de Souza Machado, Anauê </w:t>
            </w:r>
            <w:proofErr w:type="spellStart"/>
            <w:r w:rsidRPr="00894799">
              <w:rPr>
                <w:sz w:val="24"/>
                <w:szCs w:val="24"/>
              </w:rPr>
              <w:t>jaciara</w:t>
            </w:r>
            <w:proofErr w:type="spellEnd"/>
            <w:r w:rsidRPr="00894799">
              <w:rPr>
                <w:sz w:val="24"/>
                <w:szCs w:val="24"/>
              </w:rPr>
              <w:t xml:space="preserve"> Maison, Vanderléia Simone Ramos, Vanessa </w:t>
            </w:r>
            <w:proofErr w:type="spellStart"/>
            <w:r w:rsidRPr="00894799">
              <w:rPr>
                <w:sz w:val="24"/>
                <w:szCs w:val="24"/>
              </w:rPr>
              <w:t>francischi</w:t>
            </w:r>
            <w:proofErr w:type="spellEnd"/>
            <w:r w:rsidRPr="00894799">
              <w:rPr>
                <w:sz w:val="24"/>
                <w:szCs w:val="24"/>
              </w:rPr>
              <w:t xml:space="preserve">, Luciele Pompeo, Grasieli Caneles Bernardi, Jaqueline Basei, Daiane Magali Chaves, Rosane Camargo da Rosa para reunião ordinária, tendo como local a sala de reuniões da Secretaria Executiva dos Conselhos </w:t>
            </w:r>
            <w:r w:rsidRPr="00396CBF">
              <w:rPr>
                <w:b/>
                <w:sz w:val="24"/>
                <w:szCs w:val="24"/>
              </w:rPr>
              <w:t>1. Aprovação da pauta</w:t>
            </w:r>
            <w:r w:rsidRPr="00894799">
              <w:rPr>
                <w:sz w:val="24"/>
                <w:szCs w:val="24"/>
              </w:rPr>
              <w:t xml:space="preserve">. A pauta foi lida e aprovada. </w:t>
            </w:r>
            <w:r w:rsidRPr="00396CBF">
              <w:rPr>
                <w:b/>
                <w:sz w:val="24"/>
                <w:szCs w:val="24"/>
              </w:rPr>
              <w:t>2. Aprovação da Ata da reunião anterior.</w:t>
            </w:r>
            <w:r w:rsidRPr="00894799">
              <w:rPr>
                <w:sz w:val="24"/>
                <w:szCs w:val="24"/>
              </w:rPr>
              <w:t xml:space="preserve"> A Ata da reunião </w:t>
            </w:r>
            <w:r w:rsidR="009E6C7B">
              <w:rPr>
                <w:sz w:val="24"/>
                <w:szCs w:val="24"/>
              </w:rPr>
              <w:t>a</w:t>
            </w:r>
            <w:r w:rsidRPr="00894799">
              <w:rPr>
                <w:sz w:val="24"/>
                <w:szCs w:val="24"/>
              </w:rPr>
              <w:t xml:space="preserve">nterior será aprovada na próxima reunião ordinária. </w:t>
            </w:r>
            <w:r w:rsidRPr="00396CBF">
              <w:rPr>
                <w:b/>
                <w:sz w:val="24"/>
                <w:szCs w:val="24"/>
              </w:rPr>
              <w:t>3. Justicativas de ausências</w:t>
            </w:r>
            <w:r w:rsidRPr="00894799">
              <w:rPr>
                <w:sz w:val="24"/>
                <w:szCs w:val="24"/>
              </w:rPr>
              <w:t>: Justificaram</w:t>
            </w:r>
            <w:proofErr w:type="gramStart"/>
            <w:r w:rsidRPr="00894799">
              <w:rPr>
                <w:sz w:val="24"/>
                <w:szCs w:val="24"/>
              </w:rPr>
              <w:t xml:space="preserve">  </w:t>
            </w:r>
            <w:proofErr w:type="gramEnd"/>
            <w:r w:rsidRPr="00894799">
              <w:rPr>
                <w:sz w:val="24"/>
                <w:szCs w:val="24"/>
              </w:rPr>
              <w:t xml:space="preserve">a ausência na reunião as conselheiras: Ariete Lauxen, Melody Rodrigues Fialho, Dos santos, Otília Rodrigues e Marieli Zanotto. </w:t>
            </w:r>
            <w:r w:rsidRPr="00396CBF">
              <w:rPr>
                <w:b/>
                <w:sz w:val="24"/>
                <w:szCs w:val="24"/>
              </w:rPr>
              <w:t>4. Planejamento das ações/atividades do CMDM Gestão 2019/2021</w:t>
            </w:r>
            <w:r w:rsidRPr="00894799">
              <w:rPr>
                <w:sz w:val="24"/>
                <w:szCs w:val="24"/>
              </w:rPr>
              <w:t>. Inicialmente a Presidenta Liége deu as boas vindas para as conselheiras e apresentou a nova Conselheira que irá substituir a Conselheira Angélica da Unochapecó. Esclareceu</w:t>
            </w:r>
            <w:proofErr w:type="gramStart"/>
            <w:r w:rsidRPr="00894799">
              <w:rPr>
                <w:sz w:val="24"/>
                <w:szCs w:val="24"/>
              </w:rPr>
              <w:t xml:space="preserve">  </w:t>
            </w:r>
            <w:proofErr w:type="gramEnd"/>
            <w:r w:rsidRPr="00894799">
              <w:rPr>
                <w:sz w:val="24"/>
                <w:szCs w:val="24"/>
              </w:rPr>
              <w:t>que Angélica estava no final da gestação e entraria em licença maternidade. Destacou que na data de hoje estava sendo realizado a</w:t>
            </w:r>
            <w:proofErr w:type="gramStart"/>
            <w:r w:rsidRPr="00894799">
              <w:rPr>
                <w:sz w:val="24"/>
                <w:szCs w:val="24"/>
              </w:rPr>
              <w:t xml:space="preserve">  </w:t>
            </w:r>
            <w:proofErr w:type="gramEnd"/>
            <w:r w:rsidRPr="00894799">
              <w:rPr>
                <w:sz w:val="24"/>
                <w:szCs w:val="24"/>
              </w:rPr>
              <w:t xml:space="preserve">terceira reunião ordinária do CMDM com a presença das novas conselheiras que foram empossadas para a Gestão 2019/2021 do CMDM. Comunicou que a próxima reunião ordinária do Conselho seria realizada no dia 13 de novembro de 2019, ás 8 horas e trinta minutos na Casa Abrigo da Mulher. Sugeriu para as Conselheiras que </w:t>
            </w:r>
            <w:proofErr w:type="gramStart"/>
            <w:r w:rsidRPr="00894799">
              <w:rPr>
                <w:sz w:val="24"/>
                <w:szCs w:val="24"/>
              </w:rPr>
              <w:t>era importante</w:t>
            </w:r>
            <w:proofErr w:type="gramEnd"/>
            <w:r w:rsidRPr="00894799">
              <w:rPr>
                <w:sz w:val="24"/>
                <w:szCs w:val="24"/>
              </w:rPr>
              <w:t xml:space="preserve"> criar “comissões transitórias” para discutir e desenvolver as ações/atividades prevista e programadas no Planejamento. Explicou que a plenária do Conselho deliberou contribuições e alterações no conteúdo do Planejamento de Ações/Atividades do CMDM. A Conselheira </w:t>
            </w:r>
            <w:proofErr w:type="spellStart"/>
            <w:r w:rsidRPr="00894799">
              <w:rPr>
                <w:sz w:val="24"/>
                <w:szCs w:val="24"/>
              </w:rPr>
              <w:t>Vanderleia</w:t>
            </w:r>
            <w:proofErr w:type="spellEnd"/>
            <w:r w:rsidRPr="00894799">
              <w:rPr>
                <w:sz w:val="24"/>
                <w:szCs w:val="24"/>
              </w:rPr>
              <w:t xml:space="preserve"> ficou de ver a possibilidade </w:t>
            </w:r>
            <w:proofErr w:type="gramStart"/>
            <w:r w:rsidRPr="00894799">
              <w:rPr>
                <w:sz w:val="24"/>
                <w:szCs w:val="24"/>
              </w:rPr>
              <w:t xml:space="preserve">do CMDM </w:t>
            </w:r>
            <w:r w:rsidR="00396CBF">
              <w:rPr>
                <w:sz w:val="24"/>
                <w:szCs w:val="24"/>
              </w:rPr>
              <w:t xml:space="preserve"> </w:t>
            </w:r>
            <w:r w:rsidRPr="00894799">
              <w:rPr>
                <w:sz w:val="24"/>
                <w:szCs w:val="24"/>
              </w:rPr>
              <w:t>participar</w:t>
            </w:r>
            <w:proofErr w:type="gramEnd"/>
            <w:r w:rsidRPr="00894799">
              <w:rPr>
                <w:sz w:val="24"/>
                <w:szCs w:val="24"/>
              </w:rPr>
              <w:t xml:space="preserve"> da atividade </w:t>
            </w:r>
            <w:proofErr w:type="spellStart"/>
            <w:r w:rsidRPr="00894799">
              <w:rPr>
                <w:sz w:val="24"/>
                <w:szCs w:val="24"/>
              </w:rPr>
              <w:t>Ceú</w:t>
            </w:r>
            <w:proofErr w:type="spellEnd"/>
            <w:r w:rsidRPr="00894799">
              <w:rPr>
                <w:sz w:val="24"/>
                <w:szCs w:val="24"/>
              </w:rPr>
              <w:t xml:space="preserve"> Aberto. </w:t>
            </w:r>
            <w:r w:rsidRPr="00396CBF">
              <w:rPr>
                <w:b/>
                <w:sz w:val="24"/>
                <w:szCs w:val="24"/>
              </w:rPr>
              <w:t xml:space="preserve">5. </w:t>
            </w:r>
            <w:r w:rsidRPr="009E6C7B">
              <w:rPr>
                <w:b/>
                <w:sz w:val="24"/>
                <w:szCs w:val="24"/>
              </w:rPr>
              <w:t>Proposta do Projeto Ministério Público MP: Centros Integrados da Mulher – CEIM a Casa da Mulher como forma de acolhimento e proteção dos direitos das mulheres chapecoenses</w:t>
            </w:r>
            <w:r w:rsidRPr="00894799">
              <w:rPr>
                <w:sz w:val="24"/>
                <w:szCs w:val="24"/>
              </w:rPr>
              <w:t xml:space="preserve">. A Conselheira Jaqueline previamente leu o Projeto do Ministério Público MP acima mencionado e na data de hoje apresentou o Projeto para </w:t>
            </w:r>
            <w:proofErr w:type="gramStart"/>
            <w:r w:rsidRPr="00894799">
              <w:rPr>
                <w:sz w:val="24"/>
                <w:szCs w:val="24"/>
              </w:rPr>
              <w:t>as Conselheiras presentes</w:t>
            </w:r>
            <w:proofErr w:type="gramEnd"/>
            <w:r w:rsidRPr="00894799">
              <w:rPr>
                <w:sz w:val="24"/>
                <w:szCs w:val="24"/>
              </w:rPr>
              <w:t xml:space="preserve"> na reunião ordinária: O projeto proposto pela 14ª Promotoria de Chapecó/SC apresenta em âmbito nacional, estadual e municipal os números chocantes da questão da violência contra mulher em suas múltiplas expressões: da violência psicológica a agressões físicas, sexuais, obstétricas, patrimoniais e morais. Cita que a degradação feminina e humilhação contra a mulher foram aprimoradas pela sociedade brasileira durante os séculos e por isso os direitos voltados às mulheres foram objeto de lutas históricas e conquistas baseadas em sangue e suor. Apesar do avanço crescente no reconhecimento dos direitos e da proteção às mulheres, o nosso país ainda segue com uma sociedade marcada pela violência doméstica e social contra a mulher. Nesse sentido o Poder Público e os órgãos vinculados ao Estado necessitam tomar providências voltadas à criação de politicas publicas que possibilitem a evolução dos direitos das mulheres e a eficiência da aplicação desses direitos na vida prática. Pensando nisso o MPSC, tem estudado medidas cabíveis para atender as necessidades das mulheres vitimas de violência no município de Chapecó e baseado na existência de um projeto mineiro, com piloto desenvolvido em Minas Gerais e expandido a outros estados, através da criação e efetivação de um espaço intitulado Centro Integrado da Mulher – CIM, popularmente conhecido como Casa da Mulher, sugere a </w:t>
            </w:r>
            <w:proofErr w:type="gramStart"/>
            <w:r w:rsidRPr="00894799">
              <w:rPr>
                <w:sz w:val="24"/>
                <w:szCs w:val="24"/>
              </w:rPr>
              <w:lastRenderedPageBreak/>
              <w:t>implementação</w:t>
            </w:r>
            <w:proofErr w:type="gramEnd"/>
            <w:r w:rsidRPr="00894799">
              <w:rPr>
                <w:sz w:val="24"/>
                <w:szCs w:val="24"/>
              </w:rPr>
              <w:t xml:space="preserve"> deste projeto em nosso município, como forma de aprimorar o acolhimento e atendimento das mulheres vítimas de violência doméstica. O projeto visa oferecer um local de acolhimento, encaminhamento e acompanhamento, reunindo em um mesmo lugar os principais serviços de proteção aos direitos das mulheres, garantindo uma atenção especial às mulheres vitimas da violência. No estado de MG o projeto surgiu em razão de parcerias entre o TJMG, Secretaria do Estado de desenvolvimento Social, Defensoria Pública, MP e Policias Militar e Civil e foi inaugurado em 05 de junho de 2009. Disponibilizando de uma estrutura que conta com duas varas judiciais, com competência exclusiva para julgar os casos previstos da Lei Maria da Penha (Lei 11.340/06); Delegacia da Mulher com atendimento 24 horas; um Posto do IML e PM, com uma sala destinada para apoio às suas operações. O projeto proposto para o nosso município distinguem do desenvolvido no estado de MG, no sentido que não se foca no processo criminal, no Judiciário, MP e nos Órgãos Policiais, pois, considera que na nossa comarca o problema não reside no sistema de persecução criminal e concessão de medidas protetivas, mas sim na ausência de um trabalho integrado, visando pacificar o núcleo familiar da mulher. O CIM assemelha-se ao chamado tribunal Multiportas e prevê a união, num mesmo espaço, de órgãos públicos aptos aos atendimentos de mulheres vitimas de violência, evitando que a vitima tenha que se deslocar a diversos locais para conseguir atendimento adequado, o que pode acabar dissuadindo as mulheres de realizar os procedimentos necessários e interferir numa futura responsabilização dos agressores. Além da centralização, o projeto sugere um fluxo, onde será realizado o atendimento preliminar, mediante escuta qualificada, que permitirá que o acolhimento da mulher dentro do sistema de proteção criado, seja mais eficiente, para melhor direcionamento das necessidades da mulher. Não haverá obrigatoriedade da mulher vitima da violência doméstica procurar o Centro de Atendimento, antes de socorrer-se à DPCAMI. Busca-se, unicamente, a criação de uma nova porta de acesso ao sistema de proteção, que trabalhará a situação e maneira plural, multidisciplinar e integrada, sem que isso implique restringir o atendimento da mulher que deseje buscar diretamente o órgão policial. A proposta sugere a coalizão de espaço, que propiciará um ambiente completo onde a mulher poderá lidar com diversos atores de proteção contra a violência sofrida, pode se traduzir num mecanismo viável para a promoção de práticas de prevenção a violência e para suporte necessário às mulheres. Considera que a estrutura física não preocupa tanto, quanto a estrutura humana necessária para </w:t>
            </w:r>
            <w:proofErr w:type="gramStart"/>
            <w:r w:rsidRPr="00894799">
              <w:rPr>
                <w:sz w:val="24"/>
                <w:szCs w:val="24"/>
              </w:rPr>
              <w:t>implementar</w:t>
            </w:r>
            <w:proofErr w:type="gramEnd"/>
            <w:r w:rsidRPr="00894799">
              <w:rPr>
                <w:sz w:val="24"/>
                <w:szCs w:val="24"/>
              </w:rPr>
              <w:t xml:space="preserve"> um projeto deste porte. Para realização do projeto em Chapecó, sugere uma forte aliança entre as esferas sociais, do poder público do Estado e do Município, juntamente com a SSP, Polícia Civil, Polícia Militar, IGP, Defensoria Pública e MP. O MP assinala que é firme apoiador da criação do CIM em Chapecó e se coloca como mecanismo na busca de recursos financeiros para a criação de uma estrutura adequada para alocar os serviços de atendimento do centro. Posteriormente a plenária refletiu o conteúdo do Projeto, destacou aspectos relevantes e deliberou que Jaqueline apresentará na próxima reunião ordinária as contribuições e sugestões de alterações do Projeto que deverão ser encaminhadas via Ofício e por e-mail para o Promotor de Justiça</w:t>
            </w:r>
            <w:r w:rsidRPr="00396CBF">
              <w:rPr>
                <w:b/>
                <w:sz w:val="24"/>
                <w:szCs w:val="24"/>
              </w:rPr>
              <w:t xml:space="preserve">. </w:t>
            </w:r>
            <w:r w:rsidRPr="009E6C7B">
              <w:rPr>
                <w:b/>
                <w:sz w:val="24"/>
                <w:szCs w:val="24"/>
              </w:rPr>
              <w:t>6. Seminário de Enfrentamento à Violência Contra a Mulher e Autonomia Financeira.</w:t>
            </w:r>
            <w:r w:rsidRPr="00894799">
              <w:rPr>
                <w:sz w:val="24"/>
                <w:szCs w:val="24"/>
              </w:rPr>
              <w:t xml:space="preserve"> Liége sensibilizou a plenária sobre a importância do tema e convidou as conselheiras para participarem da reunião para programação do Evento</w:t>
            </w:r>
            <w:r w:rsidRPr="00396CBF">
              <w:rPr>
                <w:b/>
                <w:sz w:val="24"/>
                <w:szCs w:val="24"/>
              </w:rPr>
              <w:t xml:space="preserve">. 7. Plano Municipal de Políticas para as </w:t>
            </w:r>
            <w:r w:rsidRPr="00396CBF">
              <w:rPr>
                <w:b/>
                <w:sz w:val="24"/>
                <w:szCs w:val="24"/>
              </w:rPr>
              <w:lastRenderedPageBreak/>
              <w:t>Mulheres</w:t>
            </w:r>
            <w:r w:rsidRPr="00894799">
              <w:rPr>
                <w:sz w:val="24"/>
                <w:szCs w:val="24"/>
              </w:rPr>
              <w:t xml:space="preserve">. Luciele discutiu sobre a possibilidade do conteúdo do Plano Municipal das Mulheres </w:t>
            </w:r>
            <w:proofErr w:type="gramStart"/>
            <w:r w:rsidRPr="00894799">
              <w:rPr>
                <w:sz w:val="24"/>
                <w:szCs w:val="24"/>
              </w:rPr>
              <w:t>ser</w:t>
            </w:r>
            <w:proofErr w:type="gramEnd"/>
            <w:r w:rsidRPr="00894799">
              <w:rPr>
                <w:sz w:val="24"/>
                <w:szCs w:val="24"/>
              </w:rPr>
              <w:t xml:space="preserve"> divulgado e disponibilizado no site da Prefeitura de Chapecó para Consulta Pública. </w:t>
            </w:r>
            <w:r w:rsidRPr="00396CBF">
              <w:rPr>
                <w:b/>
                <w:sz w:val="24"/>
                <w:szCs w:val="24"/>
              </w:rPr>
              <w:t>8. Abaixo Assinado</w:t>
            </w:r>
            <w:r w:rsidRPr="00894799">
              <w:rPr>
                <w:sz w:val="24"/>
                <w:szCs w:val="24"/>
              </w:rPr>
              <w:t xml:space="preserve"> </w:t>
            </w:r>
            <w:r w:rsidRPr="009E6C7B">
              <w:rPr>
                <w:b/>
                <w:sz w:val="24"/>
                <w:szCs w:val="24"/>
              </w:rPr>
              <w:t>– Movimento pelo Fortalecimento da Política de Assistência Social em Santa Catarina. Mínimo de 1% da receita Líquida para o SUAS.</w:t>
            </w:r>
            <w:r w:rsidRPr="00894799">
              <w:rPr>
                <w:sz w:val="24"/>
                <w:szCs w:val="24"/>
              </w:rPr>
              <w:t xml:space="preserve"> O assunto do Abaixo Assinado foi destacado e refletido pela plenária. O Conselho deliberou apoiar e divulgar o Movimento, bem como divulgar e solicitar o apoio dos demais Conselhos Municipais da Secretaria de Assistência social SEASC (Assistência Social, Criança e Adolescente, Idosos, Pessoas com Deficiência e COMSEA). Após a reunião, algumas conselheiras se reuniram novamente com a finalidade de continuar reformulando e reconstruindo o Planejamento de Ações/Atividades do CMDM. </w:t>
            </w:r>
            <w:r w:rsidRPr="00396CBF">
              <w:rPr>
                <w:b/>
                <w:sz w:val="24"/>
                <w:szCs w:val="24"/>
              </w:rPr>
              <w:t>9.</w:t>
            </w:r>
            <w:r w:rsidR="009E6C7B">
              <w:rPr>
                <w:b/>
                <w:sz w:val="24"/>
                <w:szCs w:val="24"/>
              </w:rPr>
              <w:t xml:space="preserve"> </w:t>
            </w:r>
            <w:r w:rsidRPr="00396CBF">
              <w:rPr>
                <w:b/>
                <w:sz w:val="24"/>
                <w:szCs w:val="24"/>
              </w:rPr>
              <w:t>Correspondências Recebidas</w:t>
            </w:r>
            <w:r w:rsidRPr="009E6C7B">
              <w:rPr>
                <w:b/>
                <w:sz w:val="24"/>
                <w:szCs w:val="24"/>
              </w:rPr>
              <w:t>:</w:t>
            </w:r>
            <w:proofErr w:type="gramStart"/>
            <w:r w:rsidRPr="009E6C7B">
              <w:rPr>
                <w:b/>
                <w:sz w:val="24"/>
                <w:szCs w:val="24"/>
              </w:rPr>
              <w:t xml:space="preserve">  </w:t>
            </w:r>
            <w:proofErr w:type="gramEnd"/>
            <w:r w:rsidRPr="009E6C7B">
              <w:rPr>
                <w:b/>
                <w:sz w:val="24"/>
                <w:szCs w:val="24"/>
              </w:rPr>
              <w:t>E-</w:t>
            </w:r>
            <w:r w:rsidRPr="00957CE5">
              <w:rPr>
                <w:b/>
                <w:sz w:val="24"/>
                <w:szCs w:val="24"/>
              </w:rPr>
              <w:t>mail</w:t>
            </w:r>
            <w:r w:rsidRPr="00894799">
              <w:rPr>
                <w:sz w:val="24"/>
                <w:szCs w:val="24"/>
              </w:rPr>
              <w:t xml:space="preserve"> Cópia digital do Projeto do Ministério Público de Santa Catarina Centros Integrados da Mulher – CIM a Casa da Mulher como forma de acolhimento e proteção dos direitos das mulheres chapecoenses enviado pelo Promotor de Justiça Alessandro Rodrigo Argenta – MP/</w:t>
            </w:r>
            <w:proofErr w:type="spellStart"/>
            <w:r w:rsidRPr="00894799">
              <w:rPr>
                <w:sz w:val="24"/>
                <w:szCs w:val="24"/>
              </w:rPr>
              <w:t>SC.</w:t>
            </w:r>
            <w:r w:rsidRPr="009E6C7B">
              <w:rPr>
                <w:b/>
                <w:sz w:val="24"/>
                <w:szCs w:val="24"/>
              </w:rPr>
              <w:t>Oficio</w:t>
            </w:r>
            <w:proofErr w:type="spellEnd"/>
            <w:r w:rsidRPr="009E6C7B">
              <w:rPr>
                <w:b/>
                <w:sz w:val="24"/>
                <w:szCs w:val="24"/>
              </w:rPr>
              <w:t xml:space="preserve"> Circular CEDIM/SC nº 07/2019</w:t>
            </w:r>
            <w:r w:rsidRPr="00894799">
              <w:rPr>
                <w:sz w:val="24"/>
                <w:szCs w:val="24"/>
              </w:rPr>
              <w:t xml:space="preserve"> – Sra. Célia Fernandes - Presidente do CEDIM/SC,  comunicando sobre a Data das Conferências Municipais, Tema e Eixos Temáticos da V Conferência de</w:t>
            </w:r>
            <w:r w:rsidR="009E6C7B">
              <w:rPr>
                <w:sz w:val="24"/>
                <w:szCs w:val="24"/>
              </w:rPr>
              <w:t xml:space="preserve"> </w:t>
            </w:r>
            <w:r w:rsidRPr="00894799">
              <w:rPr>
                <w:sz w:val="24"/>
                <w:szCs w:val="24"/>
              </w:rPr>
              <w:t xml:space="preserve">Políticas para Mulheres. </w:t>
            </w:r>
            <w:r w:rsidRPr="009E6C7B">
              <w:rPr>
                <w:b/>
                <w:sz w:val="24"/>
                <w:szCs w:val="24"/>
              </w:rPr>
              <w:t>Oficio nº 107/2019/CNDM/SNPM/SNPM/MMFDH</w:t>
            </w:r>
            <w:proofErr w:type="gramStart"/>
            <w:r w:rsidRPr="00894799">
              <w:rPr>
                <w:sz w:val="24"/>
                <w:szCs w:val="24"/>
              </w:rPr>
              <w:t xml:space="preserve">  </w:t>
            </w:r>
            <w:proofErr w:type="gramEnd"/>
            <w:r w:rsidRPr="00894799">
              <w:rPr>
                <w:sz w:val="24"/>
                <w:szCs w:val="24"/>
              </w:rPr>
              <w:t xml:space="preserve">– Sra. Cristiane Rodrigues Britto, Presidente do Conselho Nacional de Políticas para Mulheres. Assunto: Informações sobre a </w:t>
            </w:r>
            <w:proofErr w:type="gramStart"/>
            <w:r w:rsidRPr="00894799">
              <w:rPr>
                <w:sz w:val="24"/>
                <w:szCs w:val="24"/>
              </w:rPr>
              <w:t>5</w:t>
            </w:r>
            <w:proofErr w:type="gramEnd"/>
            <w:r w:rsidRPr="00894799">
              <w:rPr>
                <w:sz w:val="24"/>
                <w:szCs w:val="24"/>
              </w:rPr>
              <w:t xml:space="preserve"> ª Conferência Nacional de Políticas para as Mulheres. </w:t>
            </w:r>
            <w:r w:rsidRPr="009E6C7B">
              <w:rPr>
                <w:b/>
                <w:sz w:val="24"/>
                <w:szCs w:val="24"/>
              </w:rPr>
              <w:t xml:space="preserve">10. Correspondências </w:t>
            </w:r>
            <w:r w:rsidR="009E6C7B">
              <w:rPr>
                <w:b/>
                <w:sz w:val="24"/>
                <w:szCs w:val="24"/>
              </w:rPr>
              <w:t>E</w:t>
            </w:r>
            <w:r w:rsidRPr="009E6C7B">
              <w:rPr>
                <w:b/>
                <w:sz w:val="24"/>
                <w:szCs w:val="24"/>
              </w:rPr>
              <w:t>xpedidas:</w:t>
            </w:r>
            <w:r w:rsidRPr="00894799">
              <w:rPr>
                <w:sz w:val="24"/>
                <w:szCs w:val="24"/>
              </w:rPr>
              <w:t xml:space="preserve"> Não houve. </w:t>
            </w:r>
            <w:proofErr w:type="gramStart"/>
            <w:r w:rsidRPr="00894799">
              <w:rPr>
                <w:sz w:val="24"/>
                <w:szCs w:val="24"/>
              </w:rPr>
              <w:t>mais</w:t>
            </w:r>
            <w:proofErr w:type="gramEnd"/>
            <w:r w:rsidRPr="00894799">
              <w:rPr>
                <w:sz w:val="24"/>
                <w:szCs w:val="24"/>
              </w:rPr>
              <w:t xml:space="preserve"> havendo a tratar, foi lavrada a presenta Ata, que será assinada por mim, Anauê Maison, Segunda Secretária do Conselho Municipal dos Direitos da Mulher e por todas as demais conselheiras presentes. </w:t>
            </w:r>
          </w:p>
          <w:p w:rsidR="00894799" w:rsidRPr="00894799" w:rsidRDefault="00894799" w:rsidP="00894799">
            <w:pPr>
              <w:spacing w:after="0" w:line="240" w:lineRule="auto"/>
              <w:rPr>
                <w:sz w:val="24"/>
                <w:szCs w:val="24"/>
              </w:rPr>
            </w:pPr>
          </w:p>
          <w:p w:rsidR="00EC2755" w:rsidRPr="00635EE7" w:rsidRDefault="00EC2755" w:rsidP="00F90EB6">
            <w:pPr>
              <w:spacing w:after="0" w:line="240" w:lineRule="auto"/>
              <w:rPr>
                <w:color w:val="000000" w:themeColor="text1"/>
              </w:rPr>
            </w:pPr>
          </w:p>
        </w:tc>
      </w:tr>
    </w:tbl>
    <w:p w:rsidR="003A5C19" w:rsidRDefault="003A5C19" w:rsidP="00D865F0">
      <w:pPr>
        <w:rPr>
          <w:sz w:val="24"/>
          <w:szCs w:val="24"/>
        </w:rPr>
      </w:pPr>
    </w:p>
    <w:sectPr w:rsidR="003A5C19" w:rsidSect="003E4582">
      <w:pgSz w:w="11906" w:h="16838"/>
      <w:pgMar w:top="907" w:right="90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9A" w:rsidRDefault="00585D9A" w:rsidP="00635EE7">
      <w:pPr>
        <w:spacing w:after="0" w:line="240" w:lineRule="auto"/>
      </w:pPr>
      <w:r>
        <w:separator/>
      </w:r>
    </w:p>
  </w:endnote>
  <w:endnote w:type="continuationSeparator" w:id="0">
    <w:p w:rsidR="00585D9A" w:rsidRDefault="00585D9A" w:rsidP="0063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9A" w:rsidRDefault="00585D9A" w:rsidP="00635EE7">
      <w:pPr>
        <w:spacing w:after="0" w:line="240" w:lineRule="auto"/>
      </w:pPr>
      <w:r>
        <w:separator/>
      </w:r>
    </w:p>
  </w:footnote>
  <w:footnote w:type="continuationSeparator" w:id="0">
    <w:p w:rsidR="00585D9A" w:rsidRDefault="00585D9A" w:rsidP="00635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51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10E25"/>
    <w:rsid w:val="000252D5"/>
    <w:rsid w:val="000365FC"/>
    <w:rsid w:val="00055E81"/>
    <w:rsid w:val="00075E49"/>
    <w:rsid w:val="00077D08"/>
    <w:rsid w:val="00094376"/>
    <w:rsid w:val="0009519A"/>
    <w:rsid w:val="000A08D4"/>
    <w:rsid w:val="000B2D75"/>
    <w:rsid w:val="000C61B8"/>
    <w:rsid w:val="000E088E"/>
    <w:rsid w:val="000F5A2D"/>
    <w:rsid w:val="000F7A15"/>
    <w:rsid w:val="00130B6A"/>
    <w:rsid w:val="00187C6C"/>
    <w:rsid w:val="001D6A49"/>
    <w:rsid w:val="001E1F66"/>
    <w:rsid w:val="001F5D18"/>
    <w:rsid w:val="001F7653"/>
    <w:rsid w:val="002012EE"/>
    <w:rsid w:val="00204C5C"/>
    <w:rsid w:val="002140DA"/>
    <w:rsid w:val="0023713F"/>
    <w:rsid w:val="002416C4"/>
    <w:rsid w:val="00246736"/>
    <w:rsid w:val="002728D8"/>
    <w:rsid w:val="00293F66"/>
    <w:rsid w:val="002A0B95"/>
    <w:rsid w:val="002A6571"/>
    <w:rsid w:val="002F49F0"/>
    <w:rsid w:val="002F4B3C"/>
    <w:rsid w:val="00305927"/>
    <w:rsid w:val="0031400D"/>
    <w:rsid w:val="00315222"/>
    <w:rsid w:val="00320FB8"/>
    <w:rsid w:val="00332478"/>
    <w:rsid w:val="0034408E"/>
    <w:rsid w:val="003550F7"/>
    <w:rsid w:val="0035582F"/>
    <w:rsid w:val="00356EC3"/>
    <w:rsid w:val="00366939"/>
    <w:rsid w:val="0038111D"/>
    <w:rsid w:val="00381A69"/>
    <w:rsid w:val="00386DA4"/>
    <w:rsid w:val="00395BBD"/>
    <w:rsid w:val="00396CBF"/>
    <w:rsid w:val="003A1099"/>
    <w:rsid w:val="003A5C19"/>
    <w:rsid w:val="003B012A"/>
    <w:rsid w:val="003B601E"/>
    <w:rsid w:val="003D0F78"/>
    <w:rsid w:val="003E4582"/>
    <w:rsid w:val="003F04EF"/>
    <w:rsid w:val="00402B36"/>
    <w:rsid w:val="004604E2"/>
    <w:rsid w:val="00482E5A"/>
    <w:rsid w:val="004C541F"/>
    <w:rsid w:val="004C5E75"/>
    <w:rsid w:val="00531CBD"/>
    <w:rsid w:val="00585D9A"/>
    <w:rsid w:val="005A0758"/>
    <w:rsid w:val="005A18BB"/>
    <w:rsid w:val="005A59D5"/>
    <w:rsid w:val="005B2C96"/>
    <w:rsid w:val="005D4446"/>
    <w:rsid w:val="005E2143"/>
    <w:rsid w:val="005F1A93"/>
    <w:rsid w:val="005F6381"/>
    <w:rsid w:val="006049C1"/>
    <w:rsid w:val="006272C7"/>
    <w:rsid w:val="00634ACB"/>
    <w:rsid w:val="00635C14"/>
    <w:rsid w:val="00635EE7"/>
    <w:rsid w:val="006676E1"/>
    <w:rsid w:val="006D35B1"/>
    <w:rsid w:val="006D49F5"/>
    <w:rsid w:val="006E0FBF"/>
    <w:rsid w:val="006E6F14"/>
    <w:rsid w:val="007020F1"/>
    <w:rsid w:val="0070622F"/>
    <w:rsid w:val="00713395"/>
    <w:rsid w:val="00721C23"/>
    <w:rsid w:val="00740CFF"/>
    <w:rsid w:val="00743803"/>
    <w:rsid w:val="00757F0F"/>
    <w:rsid w:val="0079252D"/>
    <w:rsid w:val="007937FB"/>
    <w:rsid w:val="00797224"/>
    <w:rsid w:val="007B1972"/>
    <w:rsid w:val="007D4E96"/>
    <w:rsid w:val="007D6A6C"/>
    <w:rsid w:val="007E06B3"/>
    <w:rsid w:val="007E5429"/>
    <w:rsid w:val="008061CA"/>
    <w:rsid w:val="008107E6"/>
    <w:rsid w:val="00821D83"/>
    <w:rsid w:val="00860788"/>
    <w:rsid w:val="008611CE"/>
    <w:rsid w:val="00864BCD"/>
    <w:rsid w:val="00880FAD"/>
    <w:rsid w:val="00894320"/>
    <w:rsid w:val="00894799"/>
    <w:rsid w:val="008B21A8"/>
    <w:rsid w:val="008D327A"/>
    <w:rsid w:val="008D3A24"/>
    <w:rsid w:val="008D7BA2"/>
    <w:rsid w:val="008E5327"/>
    <w:rsid w:val="0091205C"/>
    <w:rsid w:val="00914AC1"/>
    <w:rsid w:val="00951FAA"/>
    <w:rsid w:val="00957CE5"/>
    <w:rsid w:val="0099332E"/>
    <w:rsid w:val="00994D4D"/>
    <w:rsid w:val="009A31CF"/>
    <w:rsid w:val="009B7B28"/>
    <w:rsid w:val="009C4377"/>
    <w:rsid w:val="009C5D3F"/>
    <w:rsid w:val="009E6C7B"/>
    <w:rsid w:val="00A211EC"/>
    <w:rsid w:val="00A4343E"/>
    <w:rsid w:val="00A45E4F"/>
    <w:rsid w:val="00A8503B"/>
    <w:rsid w:val="00AB0EBF"/>
    <w:rsid w:val="00AB6779"/>
    <w:rsid w:val="00AC2029"/>
    <w:rsid w:val="00AC43B3"/>
    <w:rsid w:val="00AD4F7F"/>
    <w:rsid w:val="00AF4857"/>
    <w:rsid w:val="00B0040C"/>
    <w:rsid w:val="00B25498"/>
    <w:rsid w:val="00B51C2B"/>
    <w:rsid w:val="00B753F6"/>
    <w:rsid w:val="00B76913"/>
    <w:rsid w:val="00B80B7B"/>
    <w:rsid w:val="00B90C58"/>
    <w:rsid w:val="00BB6A06"/>
    <w:rsid w:val="00BB778E"/>
    <w:rsid w:val="00BD5000"/>
    <w:rsid w:val="00C13F75"/>
    <w:rsid w:val="00C401B8"/>
    <w:rsid w:val="00C45CE4"/>
    <w:rsid w:val="00C5409C"/>
    <w:rsid w:val="00C67DBD"/>
    <w:rsid w:val="00C76BF4"/>
    <w:rsid w:val="00C94B8B"/>
    <w:rsid w:val="00CB1CFB"/>
    <w:rsid w:val="00CD587D"/>
    <w:rsid w:val="00CE53DC"/>
    <w:rsid w:val="00CF3C52"/>
    <w:rsid w:val="00D00DDD"/>
    <w:rsid w:val="00D333EC"/>
    <w:rsid w:val="00D534BE"/>
    <w:rsid w:val="00D865F0"/>
    <w:rsid w:val="00D86EDB"/>
    <w:rsid w:val="00D94753"/>
    <w:rsid w:val="00D9700B"/>
    <w:rsid w:val="00DB27DA"/>
    <w:rsid w:val="00DB6727"/>
    <w:rsid w:val="00DC5680"/>
    <w:rsid w:val="00DD7902"/>
    <w:rsid w:val="00DF02E7"/>
    <w:rsid w:val="00DF6948"/>
    <w:rsid w:val="00E00BB9"/>
    <w:rsid w:val="00E05C96"/>
    <w:rsid w:val="00E26070"/>
    <w:rsid w:val="00E31F9A"/>
    <w:rsid w:val="00E44AFA"/>
    <w:rsid w:val="00E8320C"/>
    <w:rsid w:val="00E83640"/>
    <w:rsid w:val="00EA267B"/>
    <w:rsid w:val="00EA49D6"/>
    <w:rsid w:val="00EC2755"/>
    <w:rsid w:val="00ED4D46"/>
    <w:rsid w:val="00EE0D8A"/>
    <w:rsid w:val="00F004DB"/>
    <w:rsid w:val="00F04E17"/>
    <w:rsid w:val="00F2407C"/>
    <w:rsid w:val="00F26F7F"/>
    <w:rsid w:val="00F44859"/>
    <w:rsid w:val="00F53AA2"/>
    <w:rsid w:val="00F543F7"/>
    <w:rsid w:val="00F744F4"/>
    <w:rsid w:val="00F75C4F"/>
    <w:rsid w:val="00F90EB6"/>
    <w:rsid w:val="00FA21DF"/>
    <w:rsid w:val="00FA5B04"/>
    <w:rsid w:val="00FB4E98"/>
    <w:rsid w:val="00FD7838"/>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 w:type="paragraph" w:styleId="Cabealho">
    <w:name w:val="header"/>
    <w:basedOn w:val="Normal"/>
    <w:link w:val="CabealhoChar"/>
    <w:uiPriority w:val="99"/>
    <w:unhideWhenUsed/>
    <w:rsid w:val="00635E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EE7"/>
    <w:rPr>
      <w:rFonts w:ascii="Arial" w:eastAsia="Calibri" w:hAnsi="Arial" w:cs="Arial"/>
      <w:bCs/>
      <w:color w:val="00000A"/>
      <w:sz w:val="28"/>
      <w:szCs w:val="28"/>
    </w:rPr>
  </w:style>
  <w:style w:type="paragraph" w:styleId="Rodap">
    <w:name w:val="footer"/>
    <w:basedOn w:val="Normal"/>
    <w:link w:val="RodapChar"/>
    <w:uiPriority w:val="99"/>
    <w:unhideWhenUsed/>
    <w:rsid w:val="00635EE7"/>
    <w:pPr>
      <w:tabs>
        <w:tab w:val="center" w:pos="4252"/>
        <w:tab w:val="right" w:pos="8504"/>
      </w:tabs>
      <w:spacing w:after="0" w:line="240" w:lineRule="auto"/>
    </w:pPr>
  </w:style>
  <w:style w:type="character" w:customStyle="1" w:styleId="RodapChar">
    <w:name w:val="Rodapé Char"/>
    <w:basedOn w:val="Fontepargpadro"/>
    <w:link w:val="Rodap"/>
    <w:uiPriority w:val="99"/>
    <w:rsid w:val="00635EE7"/>
    <w:rPr>
      <w:rFonts w:ascii="Arial" w:eastAsia="Calibri" w:hAnsi="Arial" w:cs="Arial"/>
      <w:bC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 w:type="paragraph" w:styleId="Cabealho">
    <w:name w:val="header"/>
    <w:basedOn w:val="Normal"/>
    <w:link w:val="CabealhoChar"/>
    <w:uiPriority w:val="99"/>
    <w:unhideWhenUsed/>
    <w:rsid w:val="00635E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EE7"/>
    <w:rPr>
      <w:rFonts w:ascii="Arial" w:eastAsia="Calibri" w:hAnsi="Arial" w:cs="Arial"/>
      <w:bCs/>
      <w:color w:val="00000A"/>
      <w:sz w:val="28"/>
      <w:szCs w:val="28"/>
    </w:rPr>
  </w:style>
  <w:style w:type="paragraph" w:styleId="Rodap">
    <w:name w:val="footer"/>
    <w:basedOn w:val="Normal"/>
    <w:link w:val="RodapChar"/>
    <w:uiPriority w:val="99"/>
    <w:unhideWhenUsed/>
    <w:rsid w:val="00635EE7"/>
    <w:pPr>
      <w:tabs>
        <w:tab w:val="center" w:pos="4252"/>
        <w:tab w:val="right" w:pos="8504"/>
      </w:tabs>
      <w:spacing w:after="0" w:line="240" w:lineRule="auto"/>
    </w:pPr>
  </w:style>
  <w:style w:type="character" w:customStyle="1" w:styleId="RodapChar">
    <w:name w:val="Rodapé Char"/>
    <w:basedOn w:val="Fontepargpadro"/>
    <w:link w:val="Rodap"/>
    <w:uiPriority w:val="99"/>
    <w:rsid w:val="00635EE7"/>
    <w:rPr>
      <w:rFonts w:ascii="Arial" w:eastAsia="Calibri" w:hAnsi="Arial" w:cs="Arial"/>
      <w:bC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5A23-DDE9-4999-A0AF-0915A3C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cp:lastPrinted>2019-11-06T18:34:00Z</cp:lastPrinted>
  <dcterms:created xsi:type="dcterms:W3CDTF">2019-11-08T20:52:00Z</dcterms:created>
  <dcterms:modified xsi:type="dcterms:W3CDTF">2019-11-18T17:46:00Z</dcterms:modified>
</cp:coreProperties>
</file>