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1" w:type="dxa"/>
        <w:tblLook w:val="04A0" w:firstRow="1" w:lastRow="0" w:firstColumn="1" w:lastColumn="0" w:noHBand="0" w:noVBand="1"/>
      </w:tblPr>
      <w:tblGrid>
        <w:gridCol w:w="617"/>
        <w:gridCol w:w="8244"/>
      </w:tblGrid>
      <w:tr w:rsidR="00EC2755" w:rsidRPr="0010621E" w:rsidTr="0070622F">
        <w:trPr>
          <w:trHeight w:val="12741"/>
        </w:trPr>
        <w:tc>
          <w:tcPr>
            <w:tcW w:w="534" w:type="dxa"/>
          </w:tcPr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01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02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03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04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05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06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07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08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09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10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11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12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13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14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15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16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17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18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19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20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21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22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23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24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25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26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27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28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29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30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31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32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33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34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35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36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37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38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39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70622F" w:rsidRDefault="0070622F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70622F" w:rsidRDefault="0070622F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70622F" w:rsidRDefault="0070622F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70622F" w:rsidRDefault="0070622F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  <w:p w:rsidR="00EC2755" w:rsidRDefault="007937F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7937FB" w:rsidRDefault="007937F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7937FB" w:rsidRDefault="007937F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7937FB" w:rsidRDefault="007937F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7937FB" w:rsidRDefault="007937F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937FB" w:rsidRDefault="007937F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7937FB" w:rsidRDefault="007937F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7937FB" w:rsidRDefault="007937F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7937FB" w:rsidRDefault="007937F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7937FB" w:rsidRDefault="007937F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7937FB" w:rsidRDefault="007937F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7937FB" w:rsidRDefault="007937F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7937FB" w:rsidRDefault="007937F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7937FB" w:rsidRDefault="007937F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7937FB" w:rsidRDefault="007937F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7937FB" w:rsidRDefault="007937F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7937FB" w:rsidRDefault="007937F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7937FB" w:rsidRDefault="00C67DBD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C67DBD" w:rsidRDefault="00C67DBD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C67DBD" w:rsidRDefault="00C67DBD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C67DBD" w:rsidRDefault="00C67DBD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C67DBD" w:rsidRDefault="00C67DBD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C67DBD" w:rsidRDefault="00C67DBD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C67DBD" w:rsidRDefault="00C67DBD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C67DBD" w:rsidRDefault="00C67DBD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C67DBD" w:rsidRDefault="00C67DBD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C67DBD" w:rsidRDefault="00C67DBD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C67DBD" w:rsidRDefault="00C67DBD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C67DBD" w:rsidRDefault="00C67DBD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C67DBD" w:rsidRDefault="00C67DBD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C67DBD" w:rsidRDefault="00C67DBD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C67DBD" w:rsidRDefault="00C67DBD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C67DBD" w:rsidRDefault="00C67DBD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C67DBD" w:rsidRDefault="00C67DBD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C67DBD" w:rsidRDefault="00C67DBD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C67DBD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2416C4" w:rsidRDefault="002416C4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  <w:p w:rsidR="006D49F5" w:rsidRDefault="0023713F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23713F" w:rsidRDefault="0023713F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23713F" w:rsidRDefault="0023713F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23713F" w:rsidRDefault="0023713F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23713F" w:rsidRDefault="0023713F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23713F" w:rsidRDefault="0023713F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23713F" w:rsidRDefault="0023713F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23713F" w:rsidRDefault="0023713F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  <w:p w:rsidR="0023713F" w:rsidRDefault="0023713F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23713F" w:rsidRDefault="0023713F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23713F" w:rsidRDefault="0023713F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23713F" w:rsidRDefault="0023713F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23713F" w:rsidRDefault="0023713F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  <w:p w:rsidR="00A9158B" w:rsidRDefault="00A9158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  <w:p w:rsidR="00A9158B" w:rsidRDefault="00A9158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  <w:p w:rsidR="00A9158B" w:rsidRDefault="00A9158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A9158B" w:rsidRDefault="00A9158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A9158B" w:rsidRDefault="00A9158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A9158B" w:rsidRDefault="00A9158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  <w:p w:rsidR="00A9158B" w:rsidRDefault="00A9158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A9158B" w:rsidRDefault="00A9158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A9158B" w:rsidRDefault="00A9158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:rsidR="00A9158B" w:rsidRDefault="00A9158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  <w:p w:rsidR="00A9158B" w:rsidRDefault="00A9158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A9158B" w:rsidRDefault="00A9158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  <w:p w:rsidR="00A9158B" w:rsidRDefault="00A9158B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5F02DA" w:rsidRDefault="005F02DA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  <w:p w:rsidR="005F02DA" w:rsidRDefault="005F02DA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  <w:p w:rsidR="005F02DA" w:rsidRDefault="005F02DA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5F02DA" w:rsidRDefault="005F02DA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5F02DA" w:rsidRDefault="005F02DA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  <w:p w:rsidR="005F02DA" w:rsidRDefault="005F02DA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  <w:p w:rsidR="005F02DA" w:rsidRDefault="005F02DA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  <w:p w:rsidR="005F02DA" w:rsidRDefault="005F02DA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163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5F02DA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  <w:p w:rsidR="005F02DA" w:rsidRPr="002A39B4" w:rsidRDefault="005F02DA" w:rsidP="005F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7" w:type="dxa"/>
          </w:tcPr>
          <w:p w:rsidR="00EC2755" w:rsidRPr="00F26F7F" w:rsidRDefault="00EC2755" w:rsidP="0044140C">
            <w:pPr>
              <w:spacing w:after="0" w:line="240" w:lineRule="auto"/>
              <w:ind w:left="360"/>
              <w:rPr>
                <w:color w:val="000000" w:themeColor="text1"/>
              </w:rPr>
            </w:pPr>
            <w:r w:rsidRPr="00821FA1">
              <w:rPr>
                <w:b/>
                <w:sz w:val="24"/>
                <w:szCs w:val="24"/>
              </w:rPr>
              <w:lastRenderedPageBreak/>
              <w:t>ATA nº 1</w:t>
            </w:r>
            <w:r w:rsidR="002F49F0" w:rsidRPr="00821FA1">
              <w:rPr>
                <w:b/>
                <w:sz w:val="24"/>
                <w:szCs w:val="24"/>
              </w:rPr>
              <w:t>80</w:t>
            </w:r>
            <w:r w:rsidRPr="00821FA1">
              <w:rPr>
                <w:b/>
                <w:sz w:val="24"/>
                <w:szCs w:val="24"/>
              </w:rPr>
              <w:t>/2019</w:t>
            </w:r>
            <w:r w:rsidRPr="00821FA1">
              <w:rPr>
                <w:sz w:val="24"/>
                <w:szCs w:val="24"/>
              </w:rPr>
              <w:t xml:space="preserve"> – </w:t>
            </w:r>
            <w:r w:rsidR="00EA49D6" w:rsidRPr="00821FA1">
              <w:rPr>
                <w:sz w:val="24"/>
                <w:szCs w:val="24"/>
              </w:rPr>
              <w:t>Ao</w:t>
            </w:r>
            <w:r w:rsidR="008611CE" w:rsidRPr="00821FA1">
              <w:rPr>
                <w:sz w:val="24"/>
                <w:szCs w:val="24"/>
              </w:rPr>
              <w:t xml:space="preserve">s seis dias do </w:t>
            </w:r>
            <w:r w:rsidR="0031400D" w:rsidRPr="00821FA1">
              <w:rPr>
                <w:sz w:val="24"/>
                <w:szCs w:val="24"/>
              </w:rPr>
              <w:t xml:space="preserve">mês de agosto </w:t>
            </w:r>
            <w:r w:rsidRPr="00821FA1">
              <w:rPr>
                <w:sz w:val="24"/>
                <w:szCs w:val="24"/>
              </w:rPr>
              <w:t>de d</w:t>
            </w:r>
            <w:r w:rsidR="00531CBD" w:rsidRPr="00821FA1">
              <w:rPr>
                <w:sz w:val="24"/>
                <w:szCs w:val="24"/>
              </w:rPr>
              <w:t>ois mil e dezenove às oito hora</w:t>
            </w:r>
            <w:r w:rsidR="00EA49D6" w:rsidRPr="00821FA1">
              <w:rPr>
                <w:sz w:val="24"/>
                <w:szCs w:val="24"/>
              </w:rPr>
              <w:t>s</w:t>
            </w:r>
            <w:r w:rsidR="00320FB8" w:rsidRPr="00821FA1">
              <w:rPr>
                <w:sz w:val="24"/>
                <w:szCs w:val="24"/>
              </w:rPr>
              <w:t xml:space="preserve"> e trinta minutos</w:t>
            </w:r>
            <w:r w:rsidRPr="00821FA1">
              <w:rPr>
                <w:sz w:val="24"/>
                <w:szCs w:val="24"/>
              </w:rPr>
              <w:t>, reuniram-se as conselheiras do Conselho Municipal dos Direi</w:t>
            </w:r>
            <w:r w:rsidR="002A0B95" w:rsidRPr="00821FA1">
              <w:rPr>
                <w:sz w:val="24"/>
                <w:szCs w:val="24"/>
              </w:rPr>
              <w:t>tos da Mulher de Chapecó – CMDM:</w:t>
            </w:r>
            <w:r w:rsidR="00E8320C" w:rsidRPr="00821FA1">
              <w:rPr>
                <w:sz w:val="24"/>
                <w:szCs w:val="24"/>
              </w:rPr>
              <w:t xml:space="preserve"> </w:t>
            </w:r>
            <w:r w:rsidR="0031400D" w:rsidRPr="00821FA1">
              <w:rPr>
                <w:sz w:val="24"/>
                <w:szCs w:val="24"/>
              </w:rPr>
              <w:t xml:space="preserve">Rosangela Maria </w:t>
            </w:r>
            <w:proofErr w:type="spellStart"/>
            <w:r w:rsidR="0031400D" w:rsidRPr="00821FA1">
              <w:rPr>
                <w:sz w:val="24"/>
                <w:szCs w:val="24"/>
              </w:rPr>
              <w:t>Huning</w:t>
            </w:r>
            <w:proofErr w:type="spellEnd"/>
            <w:r w:rsidR="0031400D" w:rsidRPr="00821FA1">
              <w:rPr>
                <w:sz w:val="24"/>
                <w:szCs w:val="24"/>
              </w:rPr>
              <w:t xml:space="preserve">, </w:t>
            </w:r>
            <w:proofErr w:type="spellStart"/>
            <w:r w:rsidR="0031400D" w:rsidRPr="00821FA1">
              <w:rPr>
                <w:sz w:val="24"/>
                <w:szCs w:val="24"/>
              </w:rPr>
              <w:t>Soila</w:t>
            </w:r>
            <w:proofErr w:type="spellEnd"/>
            <w:r w:rsidR="0031400D" w:rsidRPr="00821FA1">
              <w:rPr>
                <w:sz w:val="24"/>
                <w:szCs w:val="24"/>
              </w:rPr>
              <w:t xml:space="preserve"> </w:t>
            </w:r>
            <w:proofErr w:type="spellStart"/>
            <w:r w:rsidR="0031400D" w:rsidRPr="00821FA1">
              <w:rPr>
                <w:sz w:val="24"/>
                <w:szCs w:val="24"/>
              </w:rPr>
              <w:t>Fellenberg</w:t>
            </w:r>
            <w:proofErr w:type="spellEnd"/>
            <w:r w:rsidR="0031400D" w:rsidRPr="00821FA1">
              <w:rPr>
                <w:sz w:val="24"/>
                <w:szCs w:val="24"/>
              </w:rPr>
              <w:t xml:space="preserve">, Liége </w:t>
            </w:r>
            <w:proofErr w:type="spellStart"/>
            <w:r w:rsidR="0031400D" w:rsidRPr="00821FA1">
              <w:rPr>
                <w:sz w:val="24"/>
                <w:szCs w:val="24"/>
              </w:rPr>
              <w:t>Santin</w:t>
            </w:r>
            <w:proofErr w:type="spellEnd"/>
            <w:r w:rsidR="0031400D" w:rsidRPr="00821FA1">
              <w:rPr>
                <w:sz w:val="24"/>
                <w:szCs w:val="24"/>
              </w:rPr>
              <w:t xml:space="preserve">, </w:t>
            </w:r>
            <w:proofErr w:type="spellStart"/>
            <w:r w:rsidR="00A4343E" w:rsidRPr="00821FA1">
              <w:rPr>
                <w:sz w:val="24"/>
                <w:szCs w:val="24"/>
              </w:rPr>
              <w:t>M</w:t>
            </w:r>
            <w:r w:rsidR="0031400D" w:rsidRPr="00821FA1">
              <w:rPr>
                <w:sz w:val="24"/>
                <w:szCs w:val="24"/>
              </w:rPr>
              <w:t>arieli</w:t>
            </w:r>
            <w:proofErr w:type="spellEnd"/>
            <w:r w:rsidR="0031400D" w:rsidRPr="00821FA1">
              <w:rPr>
                <w:sz w:val="24"/>
                <w:szCs w:val="24"/>
              </w:rPr>
              <w:t xml:space="preserve"> Zanotto, Ana Elsa </w:t>
            </w:r>
            <w:proofErr w:type="spellStart"/>
            <w:r w:rsidR="0031400D" w:rsidRPr="00821FA1">
              <w:rPr>
                <w:sz w:val="24"/>
                <w:szCs w:val="24"/>
              </w:rPr>
              <w:t>Munarini</w:t>
            </w:r>
            <w:proofErr w:type="spellEnd"/>
            <w:r w:rsidR="0031400D" w:rsidRPr="00821FA1">
              <w:rPr>
                <w:sz w:val="24"/>
                <w:szCs w:val="24"/>
              </w:rPr>
              <w:t xml:space="preserve">, </w:t>
            </w:r>
            <w:proofErr w:type="spellStart"/>
            <w:r w:rsidR="0031400D" w:rsidRPr="00821FA1">
              <w:rPr>
                <w:sz w:val="24"/>
                <w:szCs w:val="24"/>
              </w:rPr>
              <w:t>Marieli</w:t>
            </w:r>
            <w:proofErr w:type="spellEnd"/>
            <w:r w:rsidR="0031400D" w:rsidRPr="00821FA1">
              <w:rPr>
                <w:sz w:val="24"/>
                <w:szCs w:val="24"/>
              </w:rPr>
              <w:t>, Zanotto, Camila</w:t>
            </w:r>
            <w:r w:rsidR="00CB1CFB" w:rsidRPr="00821FA1">
              <w:rPr>
                <w:sz w:val="24"/>
                <w:szCs w:val="24"/>
              </w:rPr>
              <w:t xml:space="preserve"> </w:t>
            </w:r>
            <w:r w:rsidR="0031400D" w:rsidRPr="00821FA1">
              <w:rPr>
                <w:sz w:val="24"/>
                <w:szCs w:val="24"/>
              </w:rPr>
              <w:t xml:space="preserve">Susana </w:t>
            </w:r>
            <w:proofErr w:type="spellStart"/>
            <w:r w:rsidR="0031400D" w:rsidRPr="00821FA1">
              <w:rPr>
                <w:sz w:val="24"/>
                <w:szCs w:val="24"/>
              </w:rPr>
              <w:t>Faler</w:t>
            </w:r>
            <w:proofErr w:type="spellEnd"/>
            <w:r w:rsidR="0031400D" w:rsidRPr="00821FA1">
              <w:rPr>
                <w:sz w:val="24"/>
                <w:szCs w:val="24"/>
              </w:rPr>
              <w:t>,</w:t>
            </w:r>
            <w:r w:rsidR="00A4343E" w:rsidRPr="00821FA1">
              <w:rPr>
                <w:sz w:val="24"/>
                <w:szCs w:val="24"/>
              </w:rPr>
              <w:t xml:space="preserve"> </w:t>
            </w:r>
            <w:proofErr w:type="spellStart"/>
            <w:r w:rsidR="00A4343E" w:rsidRPr="00821FA1">
              <w:rPr>
                <w:sz w:val="24"/>
                <w:szCs w:val="24"/>
              </w:rPr>
              <w:t>Melody</w:t>
            </w:r>
            <w:proofErr w:type="spellEnd"/>
            <w:r w:rsidR="00A4343E" w:rsidRPr="00821FA1">
              <w:rPr>
                <w:sz w:val="24"/>
                <w:szCs w:val="24"/>
              </w:rPr>
              <w:t xml:space="preserve"> Rodrigues Fialho dos Santos,</w:t>
            </w:r>
            <w:r w:rsidR="008D3A24" w:rsidRPr="00821FA1">
              <w:rPr>
                <w:sz w:val="24"/>
                <w:szCs w:val="24"/>
              </w:rPr>
              <w:t xml:space="preserve"> </w:t>
            </w:r>
            <w:r w:rsidR="00CB1CFB" w:rsidRPr="00821FA1">
              <w:rPr>
                <w:sz w:val="24"/>
                <w:szCs w:val="24"/>
              </w:rPr>
              <w:t>Zilda Martins de Quadros,</w:t>
            </w:r>
            <w:r w:rsidR="00A4343E" w:rsidRPr="00821FA1">
              <w:rPr>
                <w:sz w:val="24"/>
                <w:szCs w:val="24"/>
              </w:rPr>
              <w:t xml:space="preserve"> Angélica </w:t>
            </w:r>
            <w:proofErr w:type="spellStart"/>
            <w:r w:rsidR="00A4343E" w:rsidRPr="00821FA1">
              <w:rPr>
                <w:sz w:val="24"/>
                <w:szCs w:val="24"/>
              </w:rPr>
              <w:t>Lueresen</w:t>
            </w:r>
            <w:proofErr w:type="spellEnd"/>
            <w:r w:rsidR="00A4343E" w:rsidRPr="00821FA1">
              <w:rPr>
                <w:sz w:val="24"/>
                <w:szCs w:val="24"/>
              </w:rPr>
              <w:t xml:space="preserve">, </w:t>
            </w:r>
            <w:r w:rsidR="00CB1CFB" w:rsidRPr="00821FA1">
              <w:rPr>
                <w:sz w:val="24"/>
                <w:szCs w:val="24"/>
              </w:rPr>
              <w:t xml:space="preserve">Fabiana de Souza Machado, </w:t>
            </w:r>
            <w:proofErr w:type="spellStart"/>
            <w:r w:rsidR="00CB1CFB" w:rsidRPr="00821FA1">
              <w:rPr>
                <w:sz w:val="24"/>
                <w:szCs w:val="24"/>
              </w:rPr>
              <w:t>Anaue</w:t>
            </w:r>
            <w:proofErr w:type="spellEnd"/>
            <w:r w:rsidR="00CB1CFB" w:rsidRPr="00821FA1">
              <w:rPr>
                <w:sz w:val="24"/>
                <w:szCs w:val="24"/>
              </w:rPr>
              <w:t xml:space="preserve"> Jaciara Maison, Vanice Salete Telles, Vanessa </w:t>
            </w:r>
            <w:r w:rsidR="00A4343E" w:rsidRPr="00821FA1">
              <w:rPr>
                <w:sz w:val="24"/>
                <w:szCs w:val="24"/>
              </w:rPr>
              <w:t>F</w:t>
            </w:r>
            <w:r w:rsidR="00CB1CFB" w:rsidRPr="00821FA1">
              <w:rPr>
                <w:sz w:val="24"/>
                <w:szCs w:val="24"/>
              </w:rPr>
              <w:t>rancis</w:t>
            </w:r>
            <w:r w:rsidR="00A4343E" w:rsidRPr="00821FA1">
              <w:rPr>
                <w:sz w:val="24"/>
                <w:szCs w:val="24"/>
              </w:rPr>
              <w:t xml:space="preserve">, </w:t>
            </w:r>
            <w:proofErr w:type="spellStart"/>
            <w:r w:rsidR="00A4343E" w:rsidRPr="00821FA1">
              <w:rPr>
                <w:sz w:val="24"/>
                <w:szCs w:val="24"/>
              </w:rPr>
              <w:t>G</w:t>
            </w:r>
            <w:r w:rsidR="00CB1CFB" w:rsidRPr="00821FA1">
              <w:rPr>
                <w:sz w:val="24"/>
                <w:szCs w:val="24"/>
              </w:rPr>
              <w:t>rasieli</w:t>
            </w:r>
            <w:proofErr w:type="spellEnd"/>
            <w:r w:rsidR="00CB1CFB" w:rsidRPr="00821FA1">
              <w:rPr>
                <w:sz w:val="24"/>
                <w:szCs w:val="24"/>
              </w:rPr>
              <w:t xml:space="preserve"> </w:t>
            </w:r>
            <w:r w:rsidR="00A4343E" w:rsidRPr="00821FA1">
              <w:rPr>
                <w:sz w:val="24"/>
                <w:szCs w:val="24"/>
              </w:rPr>
              <w:t>C</w:t>
            </w:r>
            <w:r w:rsidR="00CB1CFB" w:rsidRPr="00821FA1">
              <w:rPr>
                <w:sz w:val="24"/>
                <w:szCs w:val="24"/>
              </w:rPr>
              <w:t xml:space="preserve">aneles Bernardi, </w:t>
            </w:r>
            <w:proofErr w:type="spellStart"/>
            <w:r w:rsidR="00A4343E" w:rsidRPr="00821FA1">
              <w:rPr>
                <w:sz w:val="24"/>
                <w:szCs w:val="24"/>
              </w:rPr>
              <w:t>Arieti</w:t>
            </w:r>
            <w:proofErr w:type="spellEnd"/>
            <w:r w:rsidR="00A4343E" w:rsidRPr="00821FA1">
              <w:rPr>
                <w:sz w:val="24"/>
                <w:szCs w:val="24"/>
              </w:rPr>
              <w:t xml:space="preserve"> Hoffmann </w:t>
            </w:r>
            <w:proofErr w:type="spellStart"/>
            <w:r w:rsidR="00A4343E" w:rsidRPr="00821FA1">
              <w:rPr>
                <w:sz w:val="24"/>
                <w:szCs w:val="24"/>
              </w:rPr>
              <w:t>Lauxen</w:t>
            </w:r>
            <w:proofErr w:type="spellEnd"/>
            <w:r w:rsidR="00A4343E" w:rsidRPr="00821FA1">
              <w:rPr>
                <w:sz w:val="24"/>
                <w:szCs w:val="24"/>
              </w:rPr>
              <w:t xml:space="preserve">, Jaqueline </w:t>
            </w:r>
            <w:proofErr w:type="spellStart"/>
            <w:r w:rsidR="00A4343E" w:rsidRPr="00821FA1">
              <w:rPr>
                <w:sz w:val="24"/>
                <w:szCs w:val="24"/>
              </w:rPr>
              <w:t>Basei</w:t>
            </w:r>
            <w:proofErr w:type="spellEnd"/>
            <w:r w:rsidR="00A4343E" w:rsidRPr="00821FA1">
              <w:rPr>
                <w:sz w:val="24"/>
                <w:szCs w:val="24"/>
              </w:rPr>
              <w:t xml:space="preserve">, Daiane Magali Chaves, </w:t>
            </w:r>
            <w:proofErr w:type="spellStart"/>
            <w:r w:rsidR="00A4343E" w:rsidRPr="00821FA1">
              <w:rPr>
                <w:sz w:val="24"/>
                <w:szCs w:val="24"/>
              </w:rPr>
              <w:t>Ediane</w:t>
            </w:r>
            <w:proofErr w:type="spellEnd"/>
            <w:r w:rsidR="00A4343E" w:rsidRPr="00821FA1">
              <w:rPr>
                <w:sz w:val="24"/>
                <w:szCs w:val="24"/>
              </w:rPr>
              <w:t xml:space="preserve"> Bergamin</w:t>
            </w:r>
            <w:r w:rsidR="008D3A24" w:rsidRPr="00821FA1">
              <w:rPr>
                <w:sz w:val="24"/>
                <w:szCs w:val="24"/>
              </w:rPr>
              <w:t xml:space="preserve">, </w:t>
            </w:r>
            <w:r w:rsidR="00F26F7F" w:rsidRPr="00821FA1">
              <w:rPr>
                <w:color w:val="000000" w:themeColor="text1"/>
                <w:sz w:val="24"/>
                <w:szCs w:val="24"/>
              </w:rPr>
              <w:t xml:space="preserve">para reunião ordinária, tendo como local a Sala de Reuniões da Executiva dos </w:t>
            </w:r>
            <w:r w:rsidR="007D4E96" w:rsidRPr="00821FA1">
              <w:rPr>
                <w:color w:val="000000" w:themeColor="text1"/>
                <w:sz w:val="24"/>
                <w:szCs w:val="24"/>
              </w:rPr>
              <w:t>Conselhos,</w:t>
            </w:r>
            <w:r w:rsidR="008D3A24" w:rsidRPr="00821FA1">
              <w:rPr>
                <w:color w:val="000000" w:themeColor="text1"/>
                <w:sz w:val="24"/>
                <w:szCs w:val="24"/>
              </w:rPr>
              <w:t xml:space="preserve"> tendo como local a Sala de Reuniões</w:t>
            </w:r>
            <w:proofErr w:type="gramStart"/>
            <w:r w:rsidR="008D3A24" w:rsidRPr="00821FA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8D3A24" w:rsidRPr="00821FA1">
              <w:rPr>
                <w:color w:val="000000" w:themeColor="text1"/>
                <w:sz w:val="24"/>
                <w:szCs w:val="24"/>
              </w:rPr>
              <w:t>da Secretaria Executiva dos Conselhos</w:t>
            </w:r>
            <w:r w:rsidR="00EE0D8A" w:rsidRPr="00821FA1">
              <w:rPr>
                <w:sz w:val="24"/>
                <w:szCs w:val="24"/>
              </w:rPr>
              <w:t>.</w:t>
            </w:r>
            <w:r w:rsidR="00EE2B69" w:rsidRPr="00821FA1">
              <w:rPr>
                <w:sz w:val="24"/>
                <w:szCs w:val="24"/>
              </w:rPr>
              <w:t xml:space="preserve"> </w:t>
            </w:r>
            <w:r w:rsidR="00F75C4F" w:rsidRPr="00821FA1">
              <w:rPr>
                <w:b/>
                <w:sz w:val="24"/>
                <w:szCs w:val="24"/>
              </w:rPr>
              <w:t xml:space="preserve">1. Leitura e aprovação da Ata anterior. </w:t>
            </w:r>
            <w:r w:rsidR="000252D5" w:rsidRPr="00821FA1">
              <w:rPr>
                <w:sz w:val="24"/>
                <w:szCs w:val="24"/>
              </w:rPr>
              <w:t xml:space="preserve">A Presidenta Interina Rosangela </w:t>
            </w:r>
            <w:proofErr w:type="spellStart"/>
            <w:r w:rsidR="000252D5" w:rsidRPr="00821FA1">
              <w:rPr>
                <w:sz w:val="24"/>
                <w:szCs w:val="24"/>
              </w:rPr>
              <w:t>Hunning</w:t>
            </w:r>
            <w:proofErr w:type="spellEnd"/>
            <w:r w:rsidR="000252D5" w:rsidRPr="00821FA1">
              <w:rPr>
                <w:sz w:val="24"/>
                <w:szCs w:val="24"/>
              </w:rPr>
              <w:t xml:space="preserve"> inicia a reunião dando as boas vindas às </w:t>
            </w:r>
            <w:proofErr w:type="gramStart"/>
            <w:r w:rsidR="000252D5" w:rsidRPr="00821FA1">
              <w:rPr>
                <w:sz w:val="24"/>
                <w:szCs w:val="24"/>
              </w:rPr>
              <w:t>conselheiras presentes</w:t>
            </w:r>
            <w:proofErr w:type="gramEnd"/>
            <w:r w:rsidR="000252D5" w:rsidRPr="00821FA1">
              <w:rPr>
                <w:sz w:val="24"/>
                <w:szCs w:val="24"/>
              </w:rPr>
              <w:t xml:space="preserve">, coloca a ata da reunião anterior para aprovação, não tendo considerações a ata foi aprovada pelas conselheiras. </w:t>
            </w:r>
            <w:r w:rsidR="00F75C4F" w:rsidRPr="00821FA1">
              <w:rPr>
                <w:sz w:val="24"/>
                <w:szCs w:val="24"/>
              </w:rPr>
              <w:t>C</w:t>
            </w:r>
            <w:r w:rsidR="000252D5" w:rsidRPr="00821FA1">
              <w:rPr>
                <w:sz w:val="24"/>
                <w:szCs w:val="24"/>
              </w:rPr>
              <w:t xml:space="preserve">onsiderando ser a primeira reunião do CMDM Gestão 2019/2021, foi </w:t>
            </w:r>
            <w:proofErr w:type="gramStart"/>
            <w:r w:rsidR="000252D5" w:rsidRPr="00821FA1">
              <w:rPr>
                <w:sz w:val="24"/>
                <w:szCs w:val="24"/>
              </w:rPr>
              <w:t>deliberado</w:t>
            </w:r>
            <w:proofErr w:type="gramEnd"/>
            <w:r w:rsidR="000252D5" w:rsidRPr="00821FA1">
              <w:rPr>
                <w:sz w:val="24"/>
                <w:szCs w:val="24"/>
              </w:rPr>
              <w:t xml:space="preserve"> pela plenária a apresentação de todas as conselheiras participantes e a</w:t>
            </w:r>
            <w:r w:rsidR="00D9700B" w:rsidRPr="00821FA1">
              <w:rPr>
                <w:sz w:val="24"/>
                <w:szCs w:val="24"/>
              </w:rPr>
              <w:t xml:space="preserve"> </w:t>
            </w:r>
            <w:r w:rsidR="000252D5" w:rsidRPr="00821FA1">
              <w:rPr>
                <w:sz w:val="24"/>
                <w:szCs w:val="24"/>
              </w:rPr>
              <w:t xml:space="preserve">Entidade / </w:t>
            </w:r>
            <w:r w:rsidR="00D9700B" w:rsidRPr="00821FA1">
              <w:rPr>
                <w:sz w:val="24"/>
                <w:szCs w:val="24"/>
              </w:rPr>
              <w:t>Ó</w:t>
            </w:r>
            <w:r w:rsidR="000252D5" w:rsidRPr="00821FA1">
              <w:rPr>
                <w:sz w:val="24"/>
                <w:szCs w:val="24"/>
              </w:rPr>
              <w:t xml:space="preserve">rgão / </w:t>
            </w:r>
            <w:r w:rsidR="00D9700B" w:rsidRPr="00821FA1">
              <w:rPr>
                <w:sz w:val="24"/>
                <w:szCs w:val="24"/>
              </w:rPr>
              <w:t>S</w:t>
            </w:r>
            <w:r w:rsidR="000252D5" w:rsidRPr="00821FA1">
              <w:rPr>
                <w:sz w:val="24"/>
                <w:szCs w:val="24"/>
              </w:rPr>
              <w:t xml:space="preserve">ecretaria / </w:t>
            </w:r>
            <w:r w:rsidR="00D9700B" w:rsidRPr="00821FA1">
              <w:rPr>
                <w:sz w:val="24"/>
                <w:szCs w:val="24"/>
              </w:rPr>
              <w:t>S</w:t>
            </w:r>
            <w:r w:rsidR="000252D5" w:rsidRPr="00821FA1">
              <w:rPr>
                <w:sz w:val="24"/>
                <w:szCs w:val="24"/>
              </w:rPr>
              <w:t>erviço /</w:t>
            </w:r>
            <w:r w:rsidR="00D9700B" w:rsidRPr="00821FA1">
              <w:rPr>
                <w:sz w:val="24"/>
                <w:szCs w:val="24"/>
              </w:rPr>
              <w:t>M</w:t>
            </w:r>
            <w:r w:rsidR="000252D5" w:rsidRPr="00821FA1">
              <w:rPr>
                <w:sz w:val="24"/>
                <w:szCs w:val="24"/>
              </w:rPr>
              <w:t xml:space="preserve">ovimento </w:t>
            </w:r>
            <w:r w:rsidR="00D9700B" w:rsidRPr="00821FA1">
              <w:rPr>
                <w:sz w:val="24"/>
                <w:szCs w:val="24"/>
              </w:rPr>
              <w:t>C</w:t>
            </w:r>
            <w:r w:rsidR="000252D5" w:rsidRPr="00821FA1">
              <w:rPr>
                <w:sz w:val="24"/>
                <w:szCs w:val="24"/>
              </w:rPr>
              <w:t>oletivo/</w:t>
            </w:r>
            <w:r w:rsidR="00D9700B" w:rsidRPr="00821FA1">
              <w:rPr>
                <w:sz w:val="24"/>
                <w:szCs w:val="24"/>
              </w:rPr>
              <w:t xml:space="preserve"> I</w:t>
            </w:r>
            <w:r w:rsidR="000252D5" w:rsidRPr="00821FA1">
              <w:rPr>
                <w:sz w:val="24"/>
                <w:szCs w:val="24"/>
              </w:rPr>
              <w:t xml:space="preserve">nstituição que </w:t>
            </w:r>
            <w:r w:rsidR="000252D5" w:rsidRPr="00821FA1">
              <w:rPr>
                <w:color w:val="auto"/>
                <w:sz w:val="24"/>
                <w:szCs w:val="24"/>
              </w:rPr>
              <w:t>representam</w:t>
            </w:r>
            <w:r w:rsidR="006F26F6" w:rsidRPr="00821FA1">
              <w:rPr>
                <w:color w:val="auto"/>
                <w:sz w:val="24"/>
                <w:szCs w:val="24"/>
              </w:rPr>
              <w:t xml:space="preserve">: </w:t>
            </w:r>
            <w:r w:rsidR="00D46ECD" w:rsidRPr="00821FA1">
              <w:rPr>
                <w:color w:val="auto"/>
                <w:sz w:val="24"/>
                <w:szCs w:val="24"/>
              </w:rPr>
              <w:t xml:space="preserve">Representante da Esfera do Governo Municipal e Estadual: a)Secretaria Municipal de Assistência Social/SEASC: Titular: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Ariete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Hoffmann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Lauxen</w:t>
            </w:r>
            <w:proofErr w:type="spellEnd"/>
            <w:r w:rsidR="006F26F6" w:rsidRPr="00821FA1">
              <w:rPr>
                <w:color w:val="auto"/>
                <w:sz w:val="24"/>
                <w:szCs w:val="24"/>
              </w:rPr>
              <w:t xml:space="preserve"> </w:t>
            </w:r>
            <w:r w:rsidR="00D46ECD" w:rsidRPr="00821FA1">
              <w:rPr>
                <w:color w:val="auto"/>
                <w:sz w:val="24"/>
                <w:szCs w:val="24"/>
              </w:rPr>
              <w:t xml:space="preserve">Suplente: Jaqueline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Basei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>; b)</w:t>
            </w:r>
            <w:r w:rsidR="006F26F6" w:rsidRPr="00821FA1">
              <w:rPr>
                <w:color w:val="auto"/>
                <w:sz w:val="24"/>
                <w:szCs w:val="24"/>
              </w:rPr>
              <w:t xml:space="preserve"> </w:t>
            </w:r>
            <w:r w:rsidR="00D46ECD" w:rsidRPr="00821FA1">
              <w:rPr>
                <w:color w:val="auto"/>
                <w:sz w:val="24"/>
                <w:szCs w:val="24"/>
              </w:rPr>
              <w:t xml:space="preserve">Secretaria Municipal de Educação/SEDUC: Titular: Vanessa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Francisschi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, Suplente: Margarida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Kniest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Piccoli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; c) Secretaria Municipal de Saúde/SESAU: Titular: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Anaue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Jaciara Maison Suplente: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Vivanceli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Brunello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Kiaz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; d) Secretaria de Cultura/SECUL: Titular: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Luciele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Pompeo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Suplente: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Grasiele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Canelles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Bernardes; e) Secretaria de Juventude Esporte e Lazer/SEJEL: Titular: Vanice Salete Telles, Suplente: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Vanderléia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Simone Ramos; f) Secretaria de Desenvolvimento Urbano/SEDUR – Gerencia de Habitação: Titular: Daiane Magali Chaves, Suplente: Paula Taciana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Tretto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g) Secretaria de Desenvolvimento Econômico E Turismo/SEDET: Titular: Sandra Lessa Suplente: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Sarajane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Voos; h) Secretaria de Desenvolvimento Regional/SDR: Titular: Otília Cristina Coelho Rodrigues, Suplente: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Ediane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Bergamin; i) Delegacia de Proteção à Mulher, à Criança, ao Adolescente e ao Idoso/DPCAMI: Rosane Camargo da Rosa, Suplente: Vanessa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Hirt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;  II – REPRESENTANTES DA SOCIEDADE CIVIL: a. Associação Profissional dos Assistentes Sociais do Oeste de Santa Catarina APAS OESTE:  Titular: Rosangela Maria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Huning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,  Suplente: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Soila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Fellenberg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; b. CATOLICAS PELO DIREITO DE DECIDIR:  Titular: Liége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Santin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, Suplente: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Marieli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Zanotto; c. Coletivo Feminista FEN’NÓ: Titular: Ana Elsa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Munarini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, Suplente: Marilia Bianchi; d. Fundação Universidade do Oeste de Santa Catarina – Unoesc Chapecó:    Titular: Inocência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Boita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Dalbosco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, Suplente: Camila Susana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Faler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>; e. UNA - União Nacional LGBT: Titular: Karla Muniz,</w:t>
            </w:r>
            <w:proofErr w:type="gramStart"/>
            <w:r w:rsidR="00D46ECD" w:rsidRPr="00821FA1">
              <w:rPr>
                <w:color w:val="auto"/>
                <w:sz w:val="24"/>
                <w:szCs w:val="24"/>
              </w:rPr>
              <w:t xml:space="preserve">  </w:t>
            </w:r>
            <w:proofErr w:type="gramEnd"/>
            <w:r w:rsidR="00D46ECD" w:rsidRPr="00821FA1">
              <w:rPr>
                <w:color w:val="auto"/>
                <w:sz w:val="24"/>
                <w:szCs w:val="24"/>
              </w:rPr>
              <w:t xml:space="preserve">Suplente: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Melody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Rodrigues Fialho dos Santos; f. União Brasileira de Mulheres – Núcleo Chapecó: Titular: Zilda Martins de Quadros,    Suplente: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Kethally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Fistarol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; g. Sindicato dos Trabalhadores das Indústrias Metalúrgicas, Mecânicas e de Material Elétrico de Chapecó e Região: Titular: Fabiana de Souza Machado, Suplente: Lucimara Vicente; h. UNIMED Chapecó – Cooperativa de Trabalho Médico do Oeste Catarinense. Titular: Rafaela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Teo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Balsi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Suplente: Danielle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Miguelis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Morales. </w:t>
            </w:r>
            <w:proofErr w:type="gramStart"/>
            <w:r w:rsidR="00D46ECD" w:rsidRPr="00821FA1">
              <w:rPr>
                <w:color w:val="auto"/>
                <w:sz w:val="24"/>
                <w:szCs w:val="24"/>
              </w:rPr>
              <w:t>a.</w:t>
            </w:r>
            <w:proofErr w:type="gramEnd"/>
            <w:r w:rsidR="00D46ECD" w:rsidRPr="00821FA1">
              <w:rPr>
                <w:color w:val="auto"/>
                <w:sz w:val="24"/>
                <w:szCs w:val="24"/>
              </w:rPr>
              <w:tab/>
              <w:t xml:space="preserve">Universidade Comunitária da Região de Chapecó/UNOCHAPECÓ. Titular: Angélica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Luersen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, Suplente: </w:t>
            </w:r>
            <w:proofErr w:type="spellStart"/>
            <w:r w:rsidR="00D46ECD" w:rsidRPr="00821FA1">
              <w:rPr>
                <w:color w:val="auto"/>
                <w:sz w:val="24"/>
                <w:szCs w:val="24"/>
              </w:rPr>
              <w:t>Kassiana</w:t>
            </w:r>
            <w:proofErr w:type="spellEnd"/>
            <w:r w:rsidR="00D46ECD" w:rsidRPr="00821FA1">
              <w:rPr>
                <w:color w:val="auto"/>
                <w:sz w:val="24"/>
                <w:szCs w:val="24"/>
              </w:rPr>
              <w:t xml:space="preserve"> Ventura Oliveira. </w:t>
            </w:r>
            <w:r w:rsidR="006F26F6" w:rsidRPr="00821FA1">
              <w:rPr>
                <w:color w:val="auto"/>
                <w:sz w:val="24"/>
                <w:szCs w:val="24"/>
              </w:rPr>
              <w:t xml:space="preserve"> </w:t>
            </w:r>
            <w:r w:rsidR="00F75C4F" w:rsidRPr="00821FA1">
              <w:rPr>
                <w:b/>
                <w:sz w:val="24"/>
                <w:szCs w:val="24"/>
              </w:rPr>
              <w:t xml:space="preserve">2. </w:t>
            </w:r>
            <w:r w:rsidR="00F75C4F" w:rsidRPr="00821FA1">
              <w:rPr>
                <w:b/>
                <w:sz w:val="24"/>
                <w:szCs w:val="24"/>
              </w:rPr>
              <w:lastRenderedPageBreak/>
              <w:t>Leitura e Aprovação da Pauta:</w:t>
            </w:r>
            <w:r w:rsidR="00F75C4F" w:rsidRPr="00821FA1">
              <w:rPr>
                <w:sz w:val="24"/>
                <w:szCs w:val="24"/>
              </w:rPr>
              <w:t xml:space="preserve"> A pauta foi lida e </w:t>
            </w:r>
            <w:r w:rsidR="000252D5" w:rsidRPr="00821FA1">
              <w:rPr>
                <w:sz w:val="24"/>
                <w:szCs w:val="24"/>
              </w:rPr>
              <w:t>aprova</w:t>
            </w:r>
            <w:r w:rsidR="00F75C4F" w:rsidRPr="00821FA1">
              <w:rPr>
                <w:sz w:val="24"/>
                <w:szCs w:val="24"/>
              </w:rPr>
              <w:t>da</w:t>
            </w:r>
            <w:r w:rsidR="00D9700B" w:rsidRPr="00821FA1">
              <w:rPr>
                <w:sz w:val="24"/>
                <w:szCs w:val="24"/>
              </w:rPr>
              <w:t xml:space="preserve">. </w:t>
            </w:r>
            <w:r w:rsidR="000252D5" w:rsidRPr="00821FA1">
              <w:rPr>
                <w:sz w:val="24"/>
                <w:szCs w:val="24"/>
              </w:rPr>
              <w:t>As</w:t>
            </w:r>
            <w:r w:rsidR="00EE2B69" w:rsidRPr="00821FA1">
              <w:rPr>
                <w:sz w:val="24"/>
                <w:szCs w:val="24"/>
              </w:rPr>
              <w:t xml:space="preserve"> conselheiras L</w:t>
            </w:r>
            <w:r w:rsidR="00D9700B" w:rsidRPr="00821FA1">
              <w:rPr>
                <w:sz w:val="24"/>
                <w:szCs w:val="24"/>
              </w:rPr>
              <w:t>iége, Angélica e Daiane</w:t>
            </w:r>
            <w:r w:rsidR="00F75C4F" w:rsidRPr="00821FA1">
              <w:rPr>
                <w:sz w:val="24"/>
                <w:szCs w:val="24"/>
              </w:rPr>
              <w:t xml:space="preserve"> </w:t>
            </w:r>
            <w:r w:rsidR="00D9700B" w:rsidRPr="00821FA1">
              <w:rPr>
                <w:sz w:val="24"/>
                <w:szCs w:val="24"/>
              </w:rPr>
              <w:t xml:space="preserve">acresceram mais três assuntos e a </w:t>
            </w:r>
            <w:r w:rsidR="00EE2B69" w:rsidRPr="00821FA1">
              <w:rPr>
                <w:sz w:val="24"/>
                <w:szCs w:val="24"/>
              </w:rPr>
              <w:t>p</w:t>
            </w:r>
            <w:r w:rsidR="00D9700B" w:rsidRPr="00821FA1">
              <w:rPr>
                <w:sz w:val="24"/>
                <w:szCs w:val="24"/>
              </w:rPr>
              <w:t>auta</w:t>
            </w:r>
            <w:r w:rsidR="00075E49" w:rsidRPr="00821FA1">
              <w:rPr>
                <w:sz w:val="24"/>
                <w:szCs w:val="24"/>
              </w:rPr>
              <w:t xml:space="preserve"> seguiu </w:t>
            </w:r>
            <w:r w:rsidR="00F75C4F" w:rsidRPr="00821FA1">
              <w:rPr>
                <w:sz w:val="24"/>
                <w:szCs w:val="24"/>
              </w:rPr>
              <w:t xml:space="preserve">de acordo com a </w:t>
            </w:r>
            <w:r w:rsidR="00D9700B" w:rsidRPr="00821FA1">
              <w:rPr>
                <w:sz w:val="24"/>
                <w:szCs w:val="24"/>
              </w:rPr>
              <w:t>ordem numérica.</w:t>
            </w:r>
            <w:r w:rsidR="001F5D18" w:rsidRPr="00821FA1">
              <w:rPr>
                <w:sz w:val="24"/>
                <w:szCs w:val="24"/>
              </w:rPr>
              <w:t xml:space="preserve"> </w:t>
            </w:r>
            <w:proofErr w:type="gramStart"/>
            <w:r w:rsidR="001F5D18" w:rsidRPr="00821FA1">
              <w:rPr>
                <w:b/>
                <w:sz w:val="24"/>
                <w:szCs w:val="24"/>
              </w:rPr>
              <w:t>3.</w:t>
            </w:r>
            <w:proofErr w:type="gramEnd"/>
            <w:r w:rsidR="001F5D18" w:rsidRPr="00821FA1">
              <w:rPr>
                <w:b/>
                <w:sz w:val="24"/>
                <w:szCs w:val="24"/>
              </w:rPr>
              <w:t>Justificativas de ausências</w:t>
            </w:r>
            <w:r w:rsidR="001F5D18" w:rsidRPr="00821FA1">
              <w:rPr>
                <w:sz w:val="24"/>
                <w:szCs w:val="24"/>
              </w:rPr>
              <w:t xml:space="preserve">: Justificaram a falta na reunião as conselheiras: Ana Elsa </w:t>
            </w:r>
            <w:proofErr w:type="spellStart"/>
            <w:r w:rsidR="001F5D18" w:rsidRPr="00821FA1">
              <w:rPr>
                <w:sz w:val="24"/>
                <w:szCs w:val="24"/>
              </w:rPr>
              <w:t>Munarini</w:t>
            </w:r>
            <w:proofErr w:type="spellEnd"/>
            <w:r w:rsidR="001F5D18" w:rsidRPr="00821FA1">
              <w:rPr>
                <w:sz w:val="24"/>
                <w:szCs w:val="24"/>
              </w:rPr>
              <w:t xml:space="preserve">, </w:t>
            </w:r>
            <w:proofErr w:type="spellStart"/>
            <w:r w:rsidR="001F5D18" w:rsidRPr="00821FA1">
              <w:rPr>
                <w:sz w:val="24"/>
                <w:szCs w:val="24"/>
              </w:rPr>
              <w:t>Luciele</w:t>
            </w:r>
            <w:proofErr w:type="spellEnd"/>
            <w:r w:rsidR="001F5D18" w:rsidRPr="00821FA1">
              <w:rPr>
                <w:sz w:val="24"/>
                <w:szCs w:val="24"/>
              </w:rPr>
              <w:t xml:space="preserve"> </w:t>
            </w:r>
            <w:proofErr w:type="spellStart"/>
            <w:r w:rsidR="001F5D18" w:rsidRPr="00821FA1">
              <w:rPr>
                <w:sz w:val="24"/>
                <w:szCs w:val="24"/>
              </w:rPr>
              <w:t>Pompeo</w:t>
            </w:r>
            <w:proofErr w:type="spellEnd"/>
            <w:r w:rsidR="001F5D18" w:rsidRPr="00821FA1">
              <w:rPr>
                <w:sz w:val="24"/>
                <w:szCs w:val="24"/>
              </w:rPr>
              <w:t xml:space="preserve">, </w:t>
            </w:r>
            <w:proofErr w:type="spellStart"/>
            <w:r w:rsidR="001F5D18" w:rsidRPr="00821FA1">
              <w:rPr>
                <w:sz w:val="24"/>
                <w:szCs w:val="24"/>
              </w:rPr>
              <w:t>Soila</w:t>
            </w:r>
            <w:proofErr w:type="spellEnd"/>
            <w:r w:rsidR="001F5D18" w:rsidRPr="00821FA1">
              <w:rPr>
                <w:sz w:val="24"/>
                <w:szCs w:val="24"/>
              </w:rPr>
              <w:t xml:space="preserve"> Marisa </w:t>
            </w:r>
            <w:proofErr w:type="spellStart"/>
            <w:r w:rsidR="001F5D18" w:rsidRPr="00821FA1">
              <w:rPr>
                <w:sz w:val="24"/>
                <w:szCs w:val="24"/>
              </w:rPr>
              <w:t>Fellenberg</w:t>
            </w:r>
            <w:proofErr w:type="spellEnd"/>
            <w:r w:rsidR="001F5D18" w:rsidRPr="00821FA1">
              <w:rPr>
                <w:sz w:val="24"/>
                <w:szCs w:val="24"/>
              </w:rPr>
              <w:t xml:space="preserve"> e Otília Cristina Coelho Rodrigues. </w:t>
            </w:r>
            <w:proofErr w:type="gramStart"/>
            <w:r w:rsidR="001F5D18" w:rsidRPr="00821FA1">
              <w:rPr>
                <w:b/>
                <w:sz w:val="24"/>
                <w:szCs w:val="24"/>
              </w:rPr>
              <w:t>4</w:t>
            </w:r>
            <w:proofErr w:type="gramEnd"/>
            <w:r w:rsidR="001F5D18" w:rsidRPr="00821FA1">
              <w:rPr>
                <w:b/>
                <w:sz w:val="24"/>
                <w:szCs w:val="24"/>
              </w:rPr>
              <w:t xml:space="preserve"> Eleição Diretoria do CMDM</w:t>
            </w:r>
            <w:r w:rsidR="001F5D18" w:rsidRPr="00821FA1">
              <w:rPr>
                <w:sz w:val="24"/>
                <w:szCs w:val="24"/>
              </w:rPr>
              <w:t xml:space="preserve">. </w:t>
            </w:r>
            <w:r w:rsidR="002F49F0" w:rsidRPr="00821FA1">
              <w:rPr>
                <w:sz w:val="24"/>
                <w:szCs w:val="24"/>
              </w:rPr>
              <w:t>A plenária</w:t>
            </w:r>
            <w:r w:rsidR="00EE2B69" w:rsidRPr="00821FA1">
              <w:rPr>
                <w:sz w:val="24"/>
                <w:szCs w:val="24"/>
              </w:rPr>
              <w:t xml:space="preserve"> do Conselho </w:t>
            </w:r>
            <w:r w:rsidR="002F49F0" w:rsidRPr="00821FA1">
              <w:rPr>
                <w:sz w:val="24"/>
                <w:szCs w:val="24"/>
              </w:rPr>
              <w:t xml:space="preserve">iniciou a realização da </w:t>
            </w:r>
            <w:r w:rsidR="00D9700B" w:rsidRPr="00821FA1">
              <w:rPr>
                <w:sz w:val="24"/>
                <w:szCs w:val="24"/>
              </w:rPr>
              <w:t>Eleição da D</w:t>
            </w:r>
            <w:r w:rsidR="00F75C4F" w:rsidRPr="00821FA1">
              <w:rPr>
                <w:sz w:val="24"/>
                <w:szCs w:val="24"/>
              </w:rPr>
              <w:t xml:space="preserve">iretoria do Conselho. </w:t>
            </w:r>
            <w:r w:rsidR="0099332E" w:rsidRPr="00821FA1">
              <w:rPr>
                <w:sz w:val="24"/>
                <w:szCs w:val="24"/>
              </w:rPr>
              <w:t>Liége coloc</w:t>
            </w:r>
            <w:r w:rsidR="00EE2B69" w:rsidRPr="00821FA1">
              <w:rPr>
                <w:sz w:val="24"/>
                <w:szCs w:val="24"/>
              </w:rPr>
              <w:t>a</w:t>
            </w:r>
            <w:r w:rsidR="0099332E" w:rsidRPr="00821FA1">
              <w:rPr>
                <w:sz w:val="24"/>
                <w:szCs w:val="24"/>
              </w:rPr>
              <w:t xml:space="preserve"> o nome à disposição para a Presidência. Retomou o processo da Gestão passada que findou com avaliação muito positiva</w:t>
            </w:r>
            <w:r w:rsidR="00B25498" w:rsidRPr="00821FA1">
              <w:rPr>
                <w:sz w:val="24"/>
                <w:szCs w:val="24"/>
              </w:rPr>
              <w:t xml:space="preserve"> </w:t>
            </w:r>
            <w:proofErr w:type="gramStart"/>
            <w:r w:rsidR="00B25498" w:rsidRPr="00821FA1">
              <w:rPr>
                <w:sz w:val="24"/>
                <w:szCs w:val="24"/>
              </w:rPr>
              <w:t>sob vários</w:t>
            </w:r>
            <w:proofErr w:type="gramEnd"/>
            <w:r w:rsidR="00B25498" w:rsidRPr="00821FA1">
              <w:rPr>
                <w:sz w:val="24"/>
                <w:szCs w:val="24"/>
              </w:rPr>
              <w:t xml:space="preserve"> aspectos, conforme constam na ata passada. Alguns pontos importantes como a atuação das conselheiras,</w:t>
            </w:r>
            <w:r w:rsidR="00EE2B69" w:rsidRPr="00821FA1">
              <w:rPr>
                <w:sz w:val="24"/>
                <w:szCs w:val="24"/>
              </w:rPr>
              <w:t xml:space="preserve"> </w:t>
            </w:r>
            <w:r w:rsidR="00B25498" w:rsidRPr="00821FA1">
              <w:rPr>
                <w:sz w:val="24"/>
                <w:szCs w:val="24"/>
              </w:rPr>
              <w:t xml:space="preserve">tanto as representantes da </w:t>
            </w:r>
            <w:r w:rsidR="007B1972" w:rsidRPr="00821FA1">
              <w:rPr>
                <w:sz w:val="24"/>
                <w:szCs w:val="24"/>
              </w:rPr>
              <w:t>S</w:t>
            </w:r>
            <w:r w:rsidR="00B25498" w:rsidRPr="00821FA1">
              <w:rPr>
                <w:sz w:val="24"/>
                <w:szCs w:val="24"/>
              </w:rPr>
              <w:t xml:space="preserve">ociedade </w:t>
            </w:r>
            <w:r w:rsidR="007B1972" w:rsidRPr="00821FA1">
              <w:rPr>
                <w:sz w:val="24"/>
                <w:szCs w:val="24"/>
              </w:rPr>
              <w:t>C</w:t>
            </w:r>
            <w:r w:rsidR="00B25498" w:rsidRPr="00821FA1">
              <w:rPr>
                <w:sz w:val="24"/>
                <w:szCs w:val="24"/>
              </w:rPr>
              <w:t>ivil como as</w:t>
            </w:r>
            <w:r w:rsidR="007B1972" w:rsidRPr="00821FA1">
              <w:rPr>
                <w:sz w:val="24"/>
                <w:szCs w:val="24"/>
              </w:rPr>
              <w:t xml:space="preserve"> representantes</w:t>
            </w:r>
            <w:proofErr w:type="gramStart"/>
            <w:r w:rsidR="007B1972" w:rsidRPr="00821FA1">
              <w:rPr>
                <w:sz w:val="24"/>
                <w:szCs w:val="24"/>
              </w:rPr>
              <w:t xml:space="preserve"> </w:t>
            </w:r>
            <w:r w:rsidR="00B25498" w:rsidRPr="00821FA1">
              <w:rPr>
                <w:sz w:val="24"/>
                <w:szCs w:val="24"/>
              </w:rPr>
              <w:t xml:space="preserve"> </w:t>
            </w:r>
            <w:proofErr w:type="gramEnd"/>
            <w:r w:rsidR="007B1972" w:rsidRPr="00821FA1">
              <w:rPr>
                <w:sz w:val="24"/>
                <w:szCs w:val="24"/>
              </w:rPr>
              <w:t>G</w:t>
            </w:r>
            <w:r w:rsidR="00B25498" w:rsidRPr="00821FA1">
              <w:rPr>
                <w:sz w:val="24"/>
                <w:szCs w:val="24"/>
              </w:rPr>
              <w:t>overnamentais, em ter como horizonte de trabalho a luta pelos direitos e vida das mulheres. O comprometimento das mesmas e a consciência em relação às funções deste órgão gestor, como propositor e fiscalizador de políticas públicas. E diante disso e de ter acompanhado de perto o trabalho da</w:t>
            </w:r>
            <w:r w:rsidR="00EE2B69" w:rsidRPr="00821FA1">
              <w:rPr>
                <w:sz w:val="24"/>
                <w:szCs w:val="24"/>
              </w:rPr>
              <w:t xml:space="preserve"> P</w:t>
            </w:r>
            <w:r w:rsidR="00B25498" w:rsidRPr="00821FA1">
              <w:rPr>
                <w:sz w:val="24"/>
                <w:szCs w:val="24"/>
              </w:rPr>
              <w:t xml:space="preserve">residenta Carolina e da </w:t>
            </w:r>
            <w:proofErr w:type="spellStart"/>
            <w:r w:rsidR="00EE2B69" w:rsidRPr="00821FA1">
              <w:rPr>
                <w:sz w:val="24"/>
                <w:szCs w:val="24"/>
              </w:rPr>
              <w:t>V</w:t>
            </w:r>
            <w:r w:rsidR="0009519A" w:rsidRPr="00821FA1">
              <w:rPr>
                <w:sz w:val="24"/>
                <w:szCs w:val="24"/>
              </w:rPr>
              <w:t>ice</w:t>
            </w:r>
            <w:r w:rsidR="00B25498" w:rsidRPr="00821FA1">
              <w:rPr>
                <w:sz w:val="24"/>
                <w:szCs w:val="24"/>
              </w:rPr>
              <w:t>-</w:t>
            </w:r>
            <w:r w:rsidR="00EE2B69" w:rsidRPr="00821FA1">
              <w:rPr>
                <w:sz w:val="24"/>
                <w:szCs w:val="24"/>
              </w:rPr>
              <w:t>P</w:t>
            </w:r>
            <w:r w:rsidR="00B25498" w:rsidRPr="00821FA1">
              <w:rPr>
                <w:sz w:val="24"/>
                <w:szCs w:val="24"/>
              </w:rPr>
              <w:t>residenta</w:t>
            </w:r>
            <w:proofErr w:type="spellEnd"/>
            <w:r w:rsidR="00B25498" w:rsidRPr="00821FA1">
              <w:rPr>
                <w:sz w:val="24"/>
                <w:szCs w:val="24"/>
              </w:rPr>
              <w:t xml:space="preserve"> Flávia, se coloca à disposição para seguir com a gestão democrática, participativa, visando </w:t>
            </w:r>
            <w:proofErr w:type="gramStart"/>
            <w:r w:rsidR="00B25498" w:rsidRPr="00821FA1">
              <w:rPr>
                <w:sz w:val="24"/>
                <w:szCs w:val="24"/>
              </w:rPr>
              <w:t>a</w:t>
            </w:r>
            <w:proofErr w:type="gramEnd"/>
            <w:r w:rsidR="00B25498" w:rsidRPr="00821FA1">
              <w:rPr>
                <w:sz w:val="24"/>
                <w:szCs w:val="24"/>
              </w:rPr>
              <w:t xml:space="preserve"> defesa de </w:t>
            </w:r>
            <w:r w:rsidR="00EE2B69" w:rsidRPr="00821FA1">
              <w:rPr>
                <w:sz w:val="24"/>
                <w:szCs w:val="24"/>
              </w:rPr>
              <w:t>P</w:t>
            </w:r>
            <w:r w:rsidR="00B25498" w:rsidRPr="00821FA1">
              <w:rPr>
                <w:sz w:val="24"/>
                <w:szCs w:val="24"/>
              </w:rPr>
              <w:t xml:space="preserve">olíticas </w:t>
            </w:r>
            <w:r w:rsidR="00EE2B69" w:rsidRPr="00821FA1">
              <w:rPr>
                <w:sz w:val="24"/>
                <w:szCs w:val="24"/>
              </w:rPr>
              <w:t>P</w:t>
            </w:r>
            <w:r w:rsidR="00B25498" w:rsidRPr="00821FA1">
              <w:rPr>
                <w:sz w:val="24"/>
                <w:szCs w:val="24"/>
              </w:rPr>
              <w:t xml:space="preserve">úblicas em prol das mulheres. Angélica reforça a importância </w:t>
            </w:r>
            <w:proofErr w:type="gramStart"/>
            <w:r w:rsidR="00B25498" w:rsidRPr="00821FA1">
              <w:rPr>
                <w:sz w:val="24"/>
                <w:szCs w:val="24"/>
              </w:rPr>
              <w:t>do CMDM</w:t>
            </w:r>
            <w:r w:rsidR="005D4446" w:rsidRPr="00821FA1">
              <w:rPr>
                <w:sz w:val="24"/>
                <w:szCs w:val="24"/>
              </w:rPr>
              <w:t xml:space="preserve"> </w:t>
            </w:r>
            <w:r w:rsidR="00B25498" w:rsidRPr="00821FA1">
              <w:rPr>
                <w:sz w:val="24"/>
                <w:szCs w:val="24"/>
              </w:rPr>
              <w:t>ter</w:t>
            </w:r>
            <w:proofErr w:type="gramEnd"/>
            <w:r w:rsidR="00B25498" w:rsidRPr="00821FA1">
              <w:rPr>
                <w:sz w:val="24"/>
                <w:szCs w:val="24"/>
              </w:rPr>
              <w:t xml:space="preserve"> conseguido fazer o que se propôs no planejamento, sendo visto e atuando em vários segmentos e espaços da sociedade.</w:t>
            </w:r>
            <w:r w:rsidR="005D4446" w:rsidRPr="00821FA1">
              <w:rPr>
                <w:sz w:val="24"/>
                <w:szCs w:val="24"/>
              </w:rPr>
              <w:t xml:space="preserve"> Reforça o que a conselheira Liége fala e afirma a necessidade de serem conselheiras atuantes, pois o CMDM conquistou muitos espaços</w:t>
            </w:r>
            <w:r w:rsidR="00DB27DA" w:rsidRPr="00821FA1">
              <w:rPr>
                <w:sz w:val="24"/>
                <w:szCs w:val="24"/>
              </w:rPr>
              <w:t xml:space="preserve"> e, para conquistar outros, precisa estar em muitos lugares, representando, levando </w:t>
            </w:r>
            <w:r w:rsidR="00EE2B69" w:rsidRPr="00821FA1">
              <w:rPr>
                <w:sz w:val="24"/>
                <w:szCs w:val="24"/>
              </w:rPr>
              <w:t xml:space="preserve">a oratória de luta pela dignidade e defesa das mulheres </w:t>
            </w:r>
            <w:r w:rsidR="00DB27DA" w:rsidRPr="00821FA1">
              <w:rPr>
                <w:sz w:val="24"/>
                <w:szCs w:val="24"/>
              </w:rPr>
              <w:t>e a participação do conselho.</w:t>
            </w:r>
            <w:r w:rsidR="00075E49" w:rsidRPr="00821FA1">
              <w:rPr>
                <w:sz w:val="24"/>
                <w:szCs w:val="24"/>
              </w:rPr>
              <w:t xml:space="preserve"> </w:t>
            </w:r>
            <w:r w:rsidR="00DB27DA" w:rsidRPr="00821FA1">
              <w:rPr>
                <w:sz w:val="24"/>
                <w:szCs w:val="24"/>
              </w:rPr>
              <w:t xml:space="preserve">A conselheira que representa a pasta da Secretaria Executiva da Educação reforça a brilhante atuação do CMDM na última gestão e reafirma a importância de seguirmos, nesta gestão, o trabalho iniciado. </w:t>
            </w:r>
            <w:r w:rsidR="00075E49" w:rsidRPr="00821FA1">
              <w:rPr>
                <w:sz w:val="24"/>
                <w:szCs w:val="24"/>
              </w:rPr>
              <w:t xml:space="preserve">Outras </w:t>
            </w:r>
            <w:r w:rsidR="004A24E3" w:rsidRPr="00821FA1">
              <w:rPr>
                <w:sz w:val="24"/>
                <w:szCs w:val="24"/>
              </w:rPr>
              <w:t xml:space="preserve">iniciativas e </w:t>
            </w:r>
            <w:r w:rsidR="00EE2B69" w:rsidRPr="00821FA1">
              <w:rPr>
                <w:sz w:val="24"/>
                <w:szCs w:val="24"/>
              </w:rPr>
              <w:t xml:space="preserve">conversas </w:t>
            </w:r>
            <w:r w:rsidR="00075E49" w:rsidRPr="00821FA1">
              <w:rPr>
                <w:sz w:val="24"/>
                <w:szCs w:val="24"/>
              </w:rPr>
              <w:t xml:space="preserve">de apoio foram feitas justificando a importância de seguirmos construindo um trabalho político propositivo, democrático e participativo. Depois de algumas </w:t>
            </w:r>
            <w:r w:rsidR="004A24E3" w:rsidRPr="00821FA1">
              <w:rPr>
                <w:sz w:val="24"/>
                <w:szCs w:val="24"/>
              </w:rPr>
              <w:t xml:space="preserve">discussões </w:t>
            </w:r>
            <w:r w:rsidR="00075E49" w:rsidRPr="00821FA1">
              <w:rPr>
                <w:sz w:val="24"/>
                <w:szCs w:val="24"/>
              </w:rPr>
              <w:t xml:space="preserve">para compor a </w:t>
            </w:r>
            <w:r w:rsidR="002F49F0" w:rsidRPr="00821FA1">
              <w:rPr>
                <w:sz w:val="24"/>
                <w:szCs w:val="24"/>
              </w:rPr>
              <w:t xml:space="preserve">Diretoria, </w:t>
            </w:r>
            <w:r w:rsidR="00075E49" w:rsidRPr="00821FA1">
              <w:rPr>
                <w:sz w:val="24"/>
                <w:szCs w:val="24"/>
              </w:rPr>
              <w:t xml:space="preserve">a conselheira Angélica se dispôs, durante o tempo possível, enquanto não nascer sua bebê, a assumir a </w:t>
            </w:r>
            <w:r w:rsidR="004A24E3" w:rsidRPr="00821FA1">
              <w:rPr>
                <w:sz w:val="24"/>
                <w:szCs w:val="24"/>
              </w:rPr>
              <w:t>P</w:t>
            </w:r>
            <w:r w:rsidR="00075E49" w:rsidRPr="00821FA1">
              <w:rPr>
                <w:sz w:val="24"/>
                <w:szCs w:val="24"/>
              </w:rPr>
              <w:t>residência. A</w:t>
            </w:r>
            <w:r w:rsidR="002F49F0" w:rsidRPr="00821FA1">
              <w:rPr>
                <w:sz w:val="24"/>
                <w:szCs w:val="24"/>
              </w:rPr>
              <w:t>s conselheiras eleitas</w:t>
            </w:r>
            <w:r w:rsidR="008E5327" w:rsidRPr="00821FA1">
              <w:rPr>
                <w:sz w:val="24"/>
                <w:szCs w:val="24"/>
              </w:rPr>
              <w:t xml:space="preserve"> nesta reunião, </w:t>
            </w:r>
            <w:r w:rsidR="002F49F0" w:rsidRPr="00821FA1">
              <w:rPr>
                <w:sz w:val="24"/>
                <w:szCs w:val="24"/>
              </w:rPr>
              <w:t>para compor a Diretoria do</w:t>
            </w:r>
            <w:r w:rsidR="008E5327" w:rsidRPr="00821FA1">
              <w:rPr>
                <w:sz w:val="24"/>
                <w:szCs w:val="24"/>
              </w:rPr>
              <w:t xml:space="preserve"> Conselho são</w:t>
            </w:r>
            <w:r w:rsidR="00075E49" w:rsidRPr="00821FA1">
              <w:rPr>
                <w:sz w:val="24"/>
                <w:szCs w:val="24"/>
              </w:rPr>
              <w:t>:</w:t>
            </w:r>
            <w:r w:rsidR="00D00DDD" w:rsidRPr="00821FA1">
              <w:rPr>
                <w:sz w:val="24"/>
                <w:szCs w:val="24"/>
              </w:rPr>
              <w:t xml:space="preserve"> Presidenta: Liége </w:t>
            </w:r>
            <w:proofErr w:type="spellStart"/>
            <w:r w:rsidR="00D00DDD" w:rsidRPr="00821FA1">
              <w:rPr>
                <w:sz w:val="24"/>
                <w:szCs w:val="24"/>
              </w:rPr>
              <w:t>Santin</w:t>
            </w:r>
            <w:proofErr w:type="spellEnd"/>
            <w:r w:rsidR="00D00DDD" w:rsidRPr="00821FA1">
              <w:rPr>
                <w:sz w:val="24"/>
                <w:szCs w:val="24"/>
              </w:rPr>
              <w:t xml:space="preserve">, representando as Católicas pelo </w:t>
            </w:r>
            <w:r w:rsidR="002F49F0" w:rsidRPr="00821FA1">
              <w:rPr>
                <w:sz w:val="24"/>
                <w:szCs w:val="24"/>
              </w:rPr>
              <w:t>D</w:t>
            </w:r>
            <w:r w:rsidR="00D00DDD" w:rsidRPr="00821FA1">
              <w:rPr>
                <w:sz w:val="24"/>
                <w:szCs w:val="24"/>
              </w:rPr>
              <w:t xml:space="preserve">ireito de decidir. Vice Presidenta: Angélica </w:t>
            </w:r>
            <w:proofErr w:type="spellStart"/>
            <w:r w:rsidR="00D00DDD" w:rsidRPr="00821FA1">
              <w:rPr>
                <w:sz w:val="24"/>
                <w:szCs w:val="24"/>
              </w:rPr>
              <w:t>Luersen</w:t>
            </w:r>
            <w:proofErr w:type="spellEnd"/>
            <w:r w:rsidR="00D00DDD" w:rsidRPr="00821FA1">
              <w:rPr>
                <w:sz w:val="24"/>
                <w:szCs w:val="24"/>
              </w:rPr>
              <w:t xml:space="preserve"> representando a </w:t>
            </w:r>
            <w:proofErr w:type="spellStart"/>
            <w:r w:rsidR="00D00DDD" w:rsidRPr="00821FA1">
              <w:rPr>
                <w:sz w:val="24"/>
                <w:szCs w:val="24"/>
              </w:rPr>
              <w:t>Unochapecó</w:t>
            </w:r>
            <w:proofErr w:type="spellEnd"/>
            <w:r w:rsidR="00D00DDD" w:rsidRPr="00821FA1">
              <w:rPr>
                <w:sz w:val="24"/>
                <w:szCs w:val="24"/>
              </w:rPr>
              <w:t xml:space="preserve">. Primeira Secretária: </w:t>
            </w:r>
            <w:proofErr w:type="spellStart"/>
            <w:r w:rsidR="00D00DDD" w:rsidRPr="00821FA1">
              <w:rPr>
                <w:sz w:val="24"/>
                <w:szCs w:val="24"/>
              </w:rPr>
              <w:t>Melody</w:t>
            </w:r>
            <w:proofErr w:type="spellEnd"/>
            <w:r w:rsidR="00D00DDD" w:rsidRPr="00821FA1">
              <w:rPr>
                <w:sz w:val="24"/>
                <w:szCs w:val="24"/>
              </w:rPr>
              <w:t xml:space="preserve"> Rodrigues Fialho dos Santos, representando a UNA LGBT. Segunda Secretária </w:t>
            </w:r>
            <w:proofErr w:type="spellStart"/>
            <w:r w:rsidR="00D00DDD" w:rsidRPr="00821FA1">
              <w:rPr>
                <w:sz w:val="24"/>
                <w:szCs w:val="24"/>
              </w:rPr>
              <w:t>Anauê</w:t>
            </w:r>
            <w:proofErr w:type="spellEnd"/>
            <w:r w:rsidR="00D00DDD" w:rsidRPr="00821FA1">
              <w:rPr>
                <w:sz w:val="24"/>
                <w:szCs w:val="24"/>
              </w:rPr>
              <w:t xml:space="preserve"> Jaciara Maison pela Secretaria Municipal da Saúde</w:t>
            </w:r>
            <w:r w:rsidR="007B1972" w:rsidRPr="00821FA1">
              <w:rPr>
                <w:sz w:val="24"/>
                <w:szCs w:val="24"/>
              </w:rPr>
              <w:t>.</w:t>
            </w:r>
            <w:r w:rsidR="008E5327" w:rsidRPr="00821FA1">
              <w:rPr>
                <w:sz w:val="24"/>
                <w:szCs w:val="24"/>
              </w:rPr>
              <w:t xml:space="preserve"> </w:t>
            </w:r>
            <w:r w:rsidR="008E5327" w:rsidRPr="00821FA1">
              <w:rPr>
                <w:b/>
                <w:sz w:val="24"/>
                <w:szCs w:val="24"/>
              </w:rPr>
              <w:t>6. Criação e composição das “Comissões Permanentes”: Fiscalização, de Prestação de Contas, de Normas</w:t>
            </w:r>
            <w:proofErr w:type="gramStart"/>
            <w:r w:rsidR="008E5327" w:rsidRPr="00821FA1">
              <w:rPr>
                <w:b/>
                <w:sz w:val="24"/>
                <w:szCs w:val="24"/>
              </w:rPr>
              <w:t xml:space="preserve">  </w:t>
            </w:r>
            <w:proofErr w:type="gramEnd"/>
            <w:r w:rsidR="008E5327" w:rsidRPr="00821FA1">
              <w:rPr>
                <w:b/>
                <w:sz w:val="24"/>
                <w:szCs w:val="24"/>
              </w:rPr>
              <w:t>e de Relatório de Gestão.</w:t>
            </w:r>
            <w:r w:rsidR="007B1972" w:rsidRPr="00821FA1">
              <w:rPr>
                <w:sz w:val="24"/>
                <w:szCs w:val="24"/>
              </w:rPr>
              <w:t xml:space="preserve"> Após a eleição da Diretoria,</w:t>
            </w:r>
            <w:proofErr w:type="gramStart"/>
            <w:r w:rsidR="007B1972" w:rsidRPr="00821FA1">
              <w:rPr>
                <w:sz w:val="24"/>
                <w:szCs w:val="24"/>
              </w:rPr>
              <w:t xml:space="preserve"> </w:t>
            </w:r>
            <w:r w:rsidR="008E5327" w:rsidRPr="00821FA1">
              <w:rPr>
                <w:sz w:val="24"/>
                <w:szCs w:val="24"/>
              </w:rPr>
              <w:t xml:space="preserve"> </w:t>
            </w:r>
            <w:proofErr w:type="gramEnd"/>
            <w:r w:rsidR="008E5327" w:rsidRPr="00821FA1">
              <w:rPr>
                <w:sz w:val="24"/>
                <w:szCs w:val="24"/>
              </w:rPr>
              <w:t xml:space="preserve">a plenária do Conselho encaminhou a criação e </w:t>
            </w:r>
            <w:r w:rsidR="007B1972" w:rsidRPr="00821FA1">
              <w:rPr>
                <w:sz w:val="24"/>
                <w:szCs w:val="24"/>
              </w:rPr>
              <w:t>composição das comissões</w:t>
            </w:r>
            <w:r w:rsidR="008D327A" w:rsidRPr="00821FA1">
              <w:rPr>
                <w:sz w:val="24"/>
                <w:szCs w:val="24"/>
              </w:rPr>
              <w:t xml:space="preserve"> temáticas</w:t>
            </w:r>
            <w:r w:rsidR="008E5327" w:rsidRPr="00821FA1">
              <w:rPr>
                <w:sz w:val="24"/>
                <w:szCs w:val="24"/>
              </w:rPr>
              <w:t xml:space="preserve"> permanentes</w:t>
            </w:r>
            <w:r w:rsidR="008D327A" w:rsidRPr="00821FA1">
              <w:rPr>
                <w:sz w:val="24"/>
                <w:szCs w:val="24"/>
              </w:rPr>
              <w:t>: A C</w:t>
            </w:r>
            <w:r w:rsidR="007B1972" w:rsidRPr="00821FA1">
              <w:rPr>
                <w:sz w:val="24"/>
                <w:szCs w:val="24"/>
              </w:rPr>
              <w:t xml:space="preserve">omissão de </w:t>
            </w:r>
            <w:r w:rsidR="008D327A" w:rsidRPr="00821FA1">
              <w:rPr>
                <w:sz w:val="24"/>
                <w:szCs w:val="24"/>
              </w:rPr>
              <w:t>F</w:t>
            </w:r>
            <w:r w:rsidR="007B1972" w:rsidRPr="00821FA1">
              <w:rPr>
                <w:sz w:val="24"/>
                <w:szCs w:val="24"/>
              </w:rPr>
              <w:t>iscalização</w:t>
            </w:r>
            <w:r w:rsidR="008D327A" w:rsidRPr="00821FA1">
              <w:rPr>
                <w:sz w:val="24"/>
                <w:szCs w:val="24"/>
              </w:rPr>
              <w:t xml:space="preserve"> ficou composta pelas conselheiras Zilda, Inocência, </w:t>
            </w:r>
            <w:proofErr w:type="spellStart"/>
            <w:r w:rsidR="008D327A" w:rsidRPr="00821FA1">
              <w:rPr>
                <w:sz w:val="24"/>
                <w:szCs w:val="24"/>
              </w:rPr>
              <w:t>Camilia</w:t>
            </w:r>
            <w:proofErr w:type="spellEnd"/>
            <w:r w:rsidR="008D327A" w:rsidRPr="00821FA1">
              <w:rPr>
                <w:sz w:val="24"/>
                <w:szCs w:val="24"/>
              </w:rPr>
              <w:t xml:space="preserve">, </w:t>
            </w:r>
            <w:proofErr w:type="spellStart"/>
            <w:r w:rsidR="008D327A" w:rsidRPr="00821FA1">
              <w:rPr>
                <w:sz w:val="24"/>
                <w:szCs w:val="24"/>
              </w:rPr>
              <w:t>Ariete</w:t>
            </w:r>
            <w:proofErr w:type="spellEnd"/>
            <w:r w:rsidR="008D327A" w:rsidRPr="00821FA1">
              <w:rPr>
                <w:sz w:val="24"/>
                <w:szCs w:val="24"/>
              </w:rPr>
              <w:t xml:space="preserve"> e Liége. A Comissão de Normas ficou composta pelas conselheiras </w:t>
            </w:r>
            <w:r w:rsidR="007B1972" w:rsidRPr="00821FA1">
              <w:rPr>
                <w:sz w:val="24"/>
                <w:szCs w:val="24"/>
              </w:rPr>
              <w:t xml:space="preserve">Daiane, </w:t>
            </w:r>
            <w:proofErr w:type="gramStart"/>
            <w:r w:rsidR="007B1972" w:rsidRPr="00821FA1">
              <w:rPr>
                <w:sz w:val="24"/>
                <w:szCs w:val="24"/>
              </w:rPr>
              <w:t>Angélica ,</w:t>
            </w:r>
            <w:proofErr w:type="gramEnd"/>
            <w:r w:rsidR="007B1972" w:rsidRPr="00821FA1">
              <w:rPr>
                <w:sz w:val="24"/>
                <w:szCs w:val="24"/>
              </w:rPr>
              <w:t xml:space="preserve"> Rosangela, Liége, </w:t>
            </w:r>
            <w:proofErr w:type="spellStart"/>
            <w:r w:rsidR="007B1972" w:rsidRPr="00821FA1">
              <w:rPr>
                <w:sz w:val="24"/>
                <w:szCs w:val="24"/>
              </w:rPr>
              <w:t>Ediane</w:t>
            </w:r>
            <w:proofErr w:type="spellEnd"/>
            <w:r w:rsidR="008D327A" w:rsidRPr="00821FA1">
              <w:rPr>
                <w:sz w:val="24"/>
                <w:szCs w:val="24"/>
              </w:rPr>
              <w:t xml:space="preserve"> e </w:t>
            </w:r>
            <w:r w:rsidR="007B1972" w:rsidRPr="00821FA1">
              <w:rPr>
                <w:sz w:val="24"/>
                <w:szCs w:val="24"/>
              </w:rPr>
              <w:t>Jaqueline</w:t>
            </w:r>
            <w:r w:rsidR="008D327A" w:rsidRPr="00821FA1">
              <w:rPr>
                <w:sz w:val="24"/>
                <w:szCs w:val="24"/>
              </w:rPr>
              <w:t xml:space="preserve">. A </w:t>
            </w:r>
            <w:r w:rsidR="007B1972" w:rsidRPr="00821FA1">
              <w:rPr>
                <w:sz w:val="24"/>
                <w:szCs w:val="24"/>
              </w:rPr>
              <w:t>Comissão de Prestação de Contas</w:t>
            </w:r>
            <w:r w:rsidR="008D327A" w:rsidRPr="00821FA1">
              <w:rPr>
                <w:sz w:val="24"/>
                <w:szCs w:val="24"/>
              </w:rPr>
              <w:t xml:space="preserve"> ficou composta pelas conselheiras </w:t>
            </w:r>
            <w:proofErr w:type="spellStart"/>
            <w:r w:rsidR="007B1972" w:rsidRPr="00821FA1">
              <w:rPr>
                <w:sz w:val="24"/>
                <w:szCs w:val="24"/>
              </w:rPr>
              <w:t>Anauê</w:t>
            </w:r>
            <w:proofErr w:type="spellEnd"/>
            <w:r w:rsidR="007B1972" w:rsidRPr="00821FA1">
              <w:rPr>
                <w:sz w:val="24"/>
                <w:szCs w:val="24"/>
              </w:rPr>
              <w:t xml:space="preserve">, Fabi, </w:t>
            </w:r>
            <w:proofErr w:type="spellStart"/>
            <w:r w:rsidR="007B1972" w:rsidRPr="00821FA1">
              <w:rPr>
                <w:sz w:val="24"/>
                <w:szCs w:val="24"/>
              </w:rPr>
              <w:t>Vanisse</w:t>
            </w:r>
            <w:proofErr w:type="spellEnd"/>
            <w:r w:rsidR="008D327A" w:rsidRPr="00821FA1">
              <w:rPr>
                <w:sz w:val="24"/>
                <w:szCs w:val="24"/>
              </w:rPr>
              <w:t xml:space="preserve"> e </w:t>
            </w:r>
            <w:r w:rsidR="007B1972" w:rsidRPr="00821FA1">
              <w:rPr>
                <w:sz w:val="24"/>
                <w:szCs w:val="24"/>
              </w:rPr>
              <w:t>Liége</w:t>
            </w:r>
            <w:r w:rsidR="008D327A" w:rsidRPr="00821FA1">
              <w:rPr>
                <w:sz w:val="24"/>
                <w:szCs w:val="24"/>
              </w:rPr>
              <w:t xml:space="preserve">. A Comissão de Relatório de Gestão ficou composta pelas conselheiras </w:t>
            </w:r>
            <w:proofErr w:type="spellStart"/>
            <w:r w:rsidR="008D327A" w:rsidRPr="00821FA1">
              <w:rPr>
                <w:sz w:val="24"/>
                <w:szCs w:val="24"/>
              </w:rPr>
              <w:t>Grazy</w:t>
            </w:r>
            <w:proofErr w:type="spellEnd"/>
            <w:r w:rsidR="008D327A" w:rsidRPr="00821FA1">
              <w:rPr>
                <w:sz w:val="24"/>
                <w:szCs w:val="24"/>
              </w:rPr>
              <w:t xml:space="preserve">, </w:t>
            </w:r>
            <w:proofErr w:type="spellStart"/>
            <w:r w:rsidR="008D327A" w:rsidRPr="00821FA1">
              <w:rPr>
                <w:sz w:val="24"/>
                <w:szCs w:val="24"/>
              </w:rPr>
              <w:t>Melody</w:t>
            </w:r>
            <w:proofErr w:type="spellEnd"/>
            <w:r w:rsidR="008D327A" w:rsidRPr="00821FA1">
              <w:rPr>
                <w:sz w:val="24"/>
                <w:szCs w:val="24"/>
              </w:rPr>
              <w:t xml:space="preserve">, Vanessa, </w:t>
            </w:r>
            <w:proofErr w:type="spellStart"/>
            <w:r w:rsidR="008D327A" w:rsidRPr="00821FA1">
              <w:rPr>
                <w:sz w:val="24"/>
                <w:szCs w:val="24"/>
              </w:rPr>
              <w:t>Marieli</w:t>
            </w:r>
            <w:proofErr w:type="spellEnd"/>
            <w:r w:rsidR="008D327A" w:rsidRPr="00821FA1">
              <w:rPr>
                <w:sz w:val="24"/>
                <w:szCs w:val="24"/>
              </w:rPr>
              <w:t xml:space="preserve"> e Liége. A Plenária deliberou</w:t>
            </w:r>
            <w:r w:rsidR="004A24E3" w:rsidRPr="00821FA1">
              <w:rPr>
                <w:sz w:val="24"/>
                <w:szCs w:val="24"/>
              </w:rPr>
              <w:t xml:space="preserve"> em reunião que</w:t>
            </w:r>
            <w:r w:rsidR="00F744F4" w:rsidRPr="00821FA1">
              <w:rPr>
                <w:sz w:val="24"/>
                <w:szCs w:val="24"/>
              </w:rPr>
              <w:t xml:space="preserve">, </w:t>
            </w:r>
            <w:r w:rsidR="008D327A" w:rsidRPr="00821FA1">
              <w:rPr>
                <w:sz w:val="24"/>
                <w:szCs w:val="24"/>
              </w:rPr>
              <w:t>na próxima reunião</w:t>
            </w:r>
            <w:r w:rsidR="00F744F4" w:rsidRPr="00821FA1">
              <w:rPr>
                <w:sz w:val="24"/>
                <w:szCs w:val="24"/>
              </w:rPr>
              <w:t xml:space="preserve"> do Conselho, as conselheiras ausentes nesta reunião, poderão se indicar e compor as comissões. A conselheira Daiane comunicou </w:t>
            </w:r>
            <w:r w:rsidR="007020F1" w:rsidRPr="00821FA1">
              <w:rPr>
                <w:sz w:val="24"/>
                <w:szCs w:val="24"/>
              </w:rPr>
              <w:t xml:space="preserve">que o Promotor de Justiça Alessandro Rodrigo Argenta </w:t>
            </w:r>
            <w:r w:rsidR="004A24E3" w:rsidRPr="00821FA1">
              <w:rPr>
                <w:sz w:val="24"/>
                <w:szCs w:val="24"/>
              </w:rPr>
              <w:t>solicitou o agendamento de u</w:t>
            </w:r>
            <w:r w:rsidR="007020F1" w:rsidRPr="00821FA1">
              <w:rPr>
                <w:sz w:val="24"/>
                <w:szCs w:val="24"/>
              </w:rPr>
              <w:t>ma reunião</w:t>
            </w:r>
            <w:r w:rsidR="004A24E3" w:rsidRPr="00821FA1">
              <w:rPr>
                <w:sz w:val="24"/>
                <w:szCs w:val="24"/>
              </w:rPr>
              <w:t xml:space="preserve"> </w:t>
            </w:r>
            <w:r w:rsidR="004A24E3" w:rsidRPr="00821FA1">
              <w:rPr>
                <w:sz w:val="24"/>
                <w:szCs w:val="24"/>
              </w:rPr>
              <w:lastRenderedPageBreak/>
              <w:t xml:space="preserve">com o Conselho </w:t>
            </w:r>
            <w:r w:rsidR="007020F1" w:rsidRPr="00821FA1">
              <w:rPr>
                <w:sz w:val="24"/>
                <w:szCs w:val="24"/>
              </w:rPr>
              <w:t xml:space="preserve">no intuito de discutir a criação de um Centro de Atendimento Integral às Vítimas de Violência Doméstica e Sexual. O </w:t>
            </w:r>
            <w:r w:rsidR="00914AC1" w:rsidRPr="00821FA1">
              <w:rPr>
                <w:sz w:val="24"/>
                <w:szCs w:val="24"/>
              </w:rPr>
              <w:t xml:space="preserve">Conselho </w:t>
            </w:r>
            <w:r w:rsidR="008E5327" w:rsidRPr="00821FA1">
              <w:rPr>
                <w:sz w:val="24"/>
                <w:szCs w:val="24"/>
              </w:rPr>
              <w:t xml:space="preserve">solicitou </w:t>
            </w:r>
            <w:r w:rsidR="00914AC1" w:rsidRPr="00821FA1">
              <w:rPr>
                <w:sz w:val="24"/>
                <w:szCs w:val="24"/>
              </w:rPr>
              <w:t xml:space="preserve">para a </w:t>
            </w:r>
            <w:r w:rsidR="007020F1" w:rsidRPr="00821FA1">
              <w:rPr>
                <w:sz w:val="24"/>
                <w:szCs w:val="24"/>
              </w:rPr>
              <w:t xml:space="preserve">Adriana </w:t>
            </w:r>
            <w:r w:rsidR="00914AC1" w:rsidRPr="00821FA1">
              <w:rPr>
                <w:sz w:val="24"/>
                <w:szCs w:val="24"/>
              </w:rPr>
              <w:t xml:space="preserve">ver a possibilidade de </w:t>
            </w:r>
            <w:r w:rsidR="007020F1" w:rsidRPr="00821FA1">
              <w:rPr>
                <w:sz w:val="24"/>
                <w:szCs w:val="24"/>
              </w:rPr>
              <w:t>reservar a sala de reuniões da Secretaria Executiva dos Conselhos</w:t>
            </w:r>
            <w:r w:rsidR="008E5327" w:rsidRPr="00821FA1">
              <w:rPr>
                <w:sz w:val="24"/>
                <w:szCs w:val="24"/>
              </w:rPr>
              <w:t xml:space="preserve"> para realizar a reunião com o Promotor De Justiça. </w:t>
            </w:r>
            <w:r w:rsidR="00C5409C" w:rsidRPr="00821FA1">
              <w:rPr>
                <w:sz w:val="24"/>
                <w:szCs w:val="24"/>
              </w:rPr>
              <w:t xml:space="preserve">A conselheira </w:t>
            </w:r>
            <w:r w:rsidR="00914AC1" w:rsidRPr="00821FA1">
              <w:rPr>
                <w:sz w:val="24"/>
                <w:szCs w:val="24"/>
              </w:rPr>
              <w:t>Daiane</w:t>
            </w:r>
            <w:r w:rsidR="00C5409C" w:rsidRPr="00821FA1">
              <w:rPr>
                <w:sz w:val="24"/>
                <w:szCs w:val="24"/>
              </w:rPr>
              <w:t xml:space="preserve"> informou que poderia ver c</w:t>
            </w:r>
            <w:r w:rsidR="00914AC1" w:rsidRPr="00821FA1">
              <w:rPr>
                <w:sz w:val="24"/>
                <w:szCs w:val="24"/>
              </w:rPr>
              <w:t>om o Promotor de Justiça</w:t>
            </w:r>
            <w:r w:rsidR="00C5409C" w:rsidRPr="00821FA1">
              <w:rPr>
                <w:sz w:val="24"/>
                <w:szCs w:val="24"/>
              </w:rPr>
              <w:t>,</w:t>
            </w:r>
            <w:proofErr w:type="gramStart"/>
            <w:r w:rsidR="00C5409C" w:rsidRPr="00821FA1">
              <w:rPr>
                <w:sz w:val="24"/>
                <w:szCs w:val="24"/>
              </w:rPr>
              <w:t xml:space="preserve"> </w:t>
            </w:r>
            <w:r w:rsidR="00914AC1" w:rsidRPr="00821FA1">
              <w:rPr>
                <w:sz w:val="24"/>
                <w:szCs w:val="24"/>
              </w:rPr>
              <w:t xml:space="preserve"> </w:t>
            </w:r>
            <w:proofErr w:type="gramEnd"/>
            <w:r w:rsidR="00914AC1" w:rsidRPr="00821FA1">
              <w:rPr>
                <w:sz w:val="24"/>
                <w:szCs w:val="24"/>
              </w:rPr>
              <w:t>qual a data possível para agendar a reunião</w:t>
            </w:r>
            <w:r w:rsidR="001F5D18" w:rsidRPr="00821FA1">
              <w:rPr>
                <w:sz w:val="24"/>
                <w:szCs w:val="24"/>
              </w:rPr>
              <w:t xml:space="preserve">. </w:t>
            </w:r>
            <w:r w:rsidR="00914AC1" w:rsidRPr="00821FA1">
              <w:rPr>
                <w:sz w:val="24"/>
                <w:szCs w:val="24"/>
              </w:rPr>
              <w:t>A</w:t>
            </w:r>
            <w:r w:rsidR="001F5D18" w:rsidRPr="00821FA1">
              <w:rPr>
                <w:sz w:val="24"/>
                <w:szCs w:val="24"/>
              </w:rPr>
              <w:t xml:space="preserve">driana e as conselheiras Liége, Angélica, Daiane, </w:t>
            </w:r>
            <w:proofErr w:type="spellStart"/>
            <w:r w:rsidR="001F5D18" w:rsidRPr="00821FA1">
              <w:rPr>
                <w:sz w:val="24"/>
                <w:szCs w:val="24"/>
              </w:rPr>
              <w:t>Ariete</w:t>
            </w:r>
            <w:proofErr w:type="spellEnd"/>
            <w:r w:rsidR="001F5D18" w:rsidRPr="00821FA1">
              <w:rPr>
                <w:sz w:val="24"/>
                <w:szCs w:val="24"/>
              </w:rPr>
              <w:t xml:space="preserve"> e Fabi, presentes nesta reunião, também confirmaram presença na reunião com o Promotor de Justiça. </w:t>
            </w:r>
            <w:r w:rsidR="00C5409C" w:rsidRPr="00821FA1">
              <w:rPr>
                <w:b/>
                <w:sz w:val="24"/>
                <w:szCs w:val="24"/>
              </w:rPr>
              <w:t xml:space="preserve">7. Planejamento das Ações/atividades do CMDM Gestão </w:t>
            </w:r>
            <w:r w:rsidR="00B1765D" w:rsidRPr="00821FA1">
              <w:rPr>
                <w:b/>
                <w:sz w:val="24"/>
                <w:szCs w:val="24"/>
              </w:rPr>
              <w:t>dois mil e dezenove dois mil e vinte um</w:t>
            </w:r>
            <w:r w:rsidR="00C5409C" w:rsidRPr="00821FA1">
              <w:rPr>
                <w:b/>
                <w:sz w:val="24"/>
                <w:szCs w:val="24"/>
              </w:rPr>
              <w:t>.</w:t>
            </w:r>
            <w:r w:rsidR="00C5409C" w:rsidRPr="00821FA1">
              <w:rPr>
                <w:sz w:val="24"/>
                <w:szCs w:val="24"/>
              </w:rPr>
              <w:t xml:space="preserve"> </w:t>
            </w:r>
            <w:r w:rsidR="005B586F" w:rsidRPr="00821FA1">
              <w:rPr>
                <w:sz w:val="24"/>
                <w:szCs w:val="24"/>
              </w:rPr>
              <w:t>Durante a reunião a plenária deliberou que o Conselho</w:t>
            </w:r>
            <w:proofErr w:type="gramStart"/>
            <w:r w:rsidR="005B586F" w:rsidRPr="00821FA1">
              <w:rPr>
                <w:sz w:val="24"/>
                <w:szCs w:val="24"/>
              </w:rPr>
              <w:t xml:space="preserve"> </w:t>
            </w:r>
            <w:r w:rsidR="004A24E3" w:rsidRPr="00821FA1">
              <w:rPr>
                <w:sz w:val="24"/>
                <w:szCs w:val="24"/>
              </w:rPr>
              <w:t xml:space="preserve"> </w:t>
            </w:r>
            <w:proofErr w:type="gramEnd"/>
            <w:r w:rsidR="004A24E3" w:rsidRPr="00821FA1">
              <w:rPr>
                <w:sz w:val="24"/>
                <w:szCs w:val="24"/>
              </w:rPr>
              <w:t xml:space="preserve">realizará, </w:t>
            </w:r>
            <w:r w:rsidR="00B1765D" w:rsidRPr="00821FA1">
              <w:rPr>
                <w:sz w:val="24"/>
                <w:szCs w:val="24"/>
              </w:rPr>
              <w:t>no dia dez de setembro de dois mil e dezenove, o planejamento de atividades do</w:t>
            </w:r>
            <w:r w:rsidR="001E0C2A" w:rsidRPr="00821FA1">
              <w:rPr>
                <w:sz w:val="24"/>
                <w:szCs w:val="24"/>
              </w:rPr>
              <w:t xml:space="preserve"> Conselho</w:t>
            </w:r>
            <w:r w:rsidR="00B1765D" w:rsidRPr="00821FA1">
              <w:rPr>
                <w:sz w:val="24"/>
                <w:szCs w:val="24"/>
              </w:rPr>
              <w:t xml:space="preserve">, no período da manhã, tendo início às oito horas e se estendendo até às 11 horas. </w:t>
            </w:r>
            <w:r w:rsidR="005B586F" w:rsidRPr="00821FA1">
              <w:rPr>
                <w:sz w:val="24"/>
                <w:szCs w:val="24"/>
              </w:rPr>
              <w:t xml:space="preserve">A plenária </w:t>
            </w:r>
            <w:r w:rsidR="004A24E3" w:rsidRPr="00821FA1">
              <w:rPr>
                <w:sz w:val="24"/>
                <w:szCs w:val="24"/>
              </w:rPr>
              <w:t xml:space="preserve">ainda deliberou que vai rever e analisar o </w:t>
            </w:r>
            <w:r w:rsidR="00B1765D" w:rsidRPr="00821FA1">
              <w:rPr>
                <w:sz w:val="24"/>
                <w:szCs w:val="24"/>
              </w:rPr>
              <w:t>atual</w:t>
            </w:r>
            <w:proofErr w:type="gramStart"/>
            <w:r w:rsidR="00B1765D" w:rsidRPr="00821FA1">
              <w:rPr>
                <w:sz w:val="24"/>
                <w:szCs w:val="24"/>
              </w:rPr>
              <w:t xml:space="preserve">  </w:t>
            </w:r>
            <w:proofErr w:type="gramEnd"/>
            <w:r w:rsidR="002B1233" w:rsidRPr="00821FA1">
              <w:rPr>
                <w:sz w:val="24"/>
                <w:szCs w:val="24"/>
              </w:rPr>
              <w:t>P</w:t>
            </w:r>
            <w:r w:rsidR="00B1765D" w:rsidRPr="00821FA1">
              <w:rPr>
                <w:sz w:val="24"/>
                <w:szCs w:val="24"/>
              </w:rPr>
              <w:t xml:space="preserve">lanejamento </w:t>
            </w:r>
            <w:r w:rsidR="001E0C2A" w:rsidRPr="00821FA1">
              <w:rPr>
                <w:sz w:val="24"/>
                <w:szCs w:val="24"/>
              </w:rPr>
              <w:t>d</w:t>
            </w:r>
            <w:r w:rsidR="005B586F" w:rsidRPr="00821FA1">
              <w:rPr>
                <w:sz w:val="24"/>
                <w:szCs w:val="24"/>
              </w:rPr>
              <w:t xml:space="preserve">e Atividades </w:t>
            </w:r>
            <w:r w:rsidR="002B1233" w:rsidRPr="00821FA1">
              <w:rPr>
                <w:sz w:val="24"/>
                <w:szCs w:val="24"/>
              </w:rPr>
              <w:t xml:space="preserve">e </w:t>
            </w:r>
            <w:r w:rsidR="004A24E3" w:rsidRPr="00821FA1">
              <w:rPr>
                <w:sz w:val="24"/>
                <w:szCs w:val="24"/>
              </w:rPr>
              <w:t xml:space="preserve">posteriormente </w:t>
            </w:r>
            <w:r w:rsidR="002B1233" w:rsidRPr="00821FA1">
              <w:rPr>
                <w:sz w:val="24"/>
                <w:szCs w:val="24"/>
              </w:rPr>
              <w:t>incluir</w:t>
            </w:r>
            <w:r w:rsidR="004A24E3" w:rsidRPr="00821FA1">
              <w:rPr>
                <w:sz w:val="24"/>
                <w:szCs w:val="24"/>
              </w:rPr>
              <w:t xml:space="preserve">á </w:t>
            </w:r>
            <w:r w:rsidR="001E0C2A" w:rsidRPr="00821FA1">
              <w:rPr>
                <w:sz w:val="24"/>
                <w:szCs w:val="24"/>
              </w:rPr>
              <w:t>as atividades</w:t>
            </w:r>
            <w:r w:rsidR="002B1233" w:rsidRPr="00821FA1">
              <w:rPr>
                <w:sz w:val="24"/>
                <w:szCs w:val="24"/>
              </w:rPr>
              <w:t xml:space="preserve"> que faltam e que podem </w:t>
            </w:r>
            <w:r w:rsidR="001E0C2A" w:rsidRPr="00821FA1">
              <w:rPr>
                <w:sz w:val="24"/>
                <w:szCs w:val="24"/>
              </w:rPr>
              <w:t xml:space="preserve"> melhorar e fortalecer o</w:t>
            </w:r>
            <w:r w:rsidR="002B1233" w:rsidRPr="00821FA1">
              <w:rPr>
                <w:sz w:val="24"/>
                <w:szCs w:val="24"/>
              </w:rPr>
              <w:t xml:space="preserve"> Planejamento d</w:t>
            </w:r>
            <w:r w:rsidR="005B586F" w:rsidRPr="00821FA1">
              <w:rPr>
                <w:sz w:val="24"/>
                <w:szCs w:val="24"/>
              </w:rPr>
              <w:t>e atividades d</w:t>
            </w:r>
            <w:r w:rsidR="002B1233" w:rsidRPr="00821FA1">
              <w:rPr>
                <w:sz w:val="24"/>
                <w:szCs w:val="24"/>
              </w:rPr>
              <w:t xml:space="preserve">o </w:t>
            </w:r>
            <w:r w:rsidR="001E0C2A" w:rsidRPr="00821FA1">
              <w:rPr>
                <w:sz w:val="24"/>
                <w:szCs w:val="24"/>
              </w:rPr>
              <w:t>Conselho</w:t>
            </w:r>
            <w:r w:rsidR="002B1233" w:rsidRPr="00821FA1">
              <w:rPr>
                <w:sz w:val="24"/>
                <w:szCs w:val="24"/>
              </w:rPr>
              <w:t xml:space="preserve"> para os próximos dois anos.</w:t>
            </w:r>
            <w:r w:rsidR="00D640E5" w:rsidRPr="00821FA1">
              <w:rPr>
                <w:sz w:val="24"/>
                <w:szCs w:val="24"/>
              </w:rPr>
              <w:t xml:space="preserve"> </w:t>
            </w:r>
            <w:r w:rsidR="002B1233" w:rsidRPr="00821FA1">
              <w:rPr>
                <w:b/>
                <w:sz w:val="24"/>
                <w:szCs w:val="24"/>
              </w:rPr>
              <w:t>8. Nota de apoio às vítimas e aos investigadores</w:t>
            </w:r>
            <w:r w:rsidR="00D640E5" w:rsidRPr="00821FA1">
              <w:rPr>
                <w:b/>
                <w:sz w:val="24"/>
                <w:szCs w:val="24"/>
              </w:rPr>
              <w:t xml:space="preserve">, relativa aos casos de estupros recentes em Chapecó. </w:t>
            </w:r>
            <w:r w:rsidR="00D640E5" w:rsidRPr="00821FA1">
              <w:rPr>
                <w:sz w:val="24"/>
                <w:szCs w:val="24"/>
              </w:rPr>
              <w:t>Foi contextualizada a Nota de apoio às vítimas de estupro/violência em Chapecó, publicada pelo CMDM, em função das notícias veiculadas pela imprensa,</w:t>
            </w:r>
            <w:proofErr w:type="gramStart"/>
            <w:r w:rsidR="00D640E5" w:rsidRPr="00821FA1">
              <w:rPr>
                <w:sz w:val="24"/>
                <w:szCs w:val="24"/>
              </w:rPr>
              <w:t xml:space="preserve">  </w:t>
            </w:r>
            <w:proofErr w:type="gramEnd"/>
            <w:r w:rsidR="00D640E5" w:rsidRPr="00821FA1">
              <w:rPr>
                <w:sz w:val="24"/>
                <w:szCs w:val="24"/>
              </w:rPr>
              <w:t>no final do mês de julho deste ano, sobre quatro crimes de violência sexual praticados por um taxista. O CMDM elaborou</w:t>
            </w:r>
            <w:r w:rsidR="006E57D2" w:rsidRPr="00821FA1">
              <w:rPr>
                <w:sz w:val="24"/>
                <w:szCs w:val="24"/>
              </w:rPr>
              <w:t xml:space="preserve"> e socializou </w:t>
            </w:r>
            <w:r w:rsidR="00D640E5" w:rsidRPr="00821FA1">
              <w:rPr>
                <w:sz w:val="24"/>
                <w:szCs w:val="24"/>
              </w:rPr>
              <w:t>nota de apoio às vítimas</w:t>
            </w:r>
            <w:r w:rsidR="006E57D2" w:rsidRPr="00821FA1">
              <w:rPr>
                <w:sz w:val="24"/>
                <w:szCs w:val="24"/>
              </w:rPr>
              <w:t xml:space="preserve"> por meio d</w:t>
            </w:r>
            <w:r w:rsidR="00526D46" w:rsidRPr="00821FA1">
              <w:rPr>
                <w:sz w:val="24"/>
                <w:szCs w:val="24"/>
              </w:rPr>
              <w:t>e</w:t>
            </w:r>
            <w:r w:rsidR="006E57D2" w:rsidRPr="00821FA1">
              <w:rPr>
                <w:sz w:val="24"/>
                <w:szCs w:val="24"/>
              </w:rPr>
              <w:t xml:space="preserve"> </w:t>
            </w:r>
            <w:r w:rsidR="00D640E5" w:rsidRPr="00821FA1">
              <w:rPr>
                <w:sz w:val="24"/>
                <w:szCs w:val="24"/>
              </w:rPr>
              <w:t>Rede Social</w:t>
            </w:r>
            <w:r w:rsidR="00526D46" w:rsidRPr="00821FA1">
              <w:rPr>
                <w:sz w:val="24"/>
                <w:szCs w:val="24"/>
              </w:rPr>
              <w:t xml:space="preserve">, </w:t>
            </w:r>
            <w:r w:rsidR="006E57D2" w:rsidRPr="00821FA1">
              <w:rPr>
                <w:sz w:val="24"/>
                <w:szCs w:val="24"/>
              </w:rPr>
              <w:t xml:space="preserve">para esclarecer e informar as vítimas, bem como para dizer que o Conselho segue na defesa intransigente pela vida das mulheres. Angélica retoma a atividade planejada na gestão passada que ficamos de executar sobre denúncias de assédio ocorridas na </w:t>
            </w:r>
            <w:proofErr w:type="spellStart"/>
            <w:r w:rsidR="006E57D2" w:rsidRPr="00821FA1">
              <w:rPr>
                <w:sz w:val="24"/>
                <w:szCs w:val="24"/>
              </w:rPr>
              <w:t>Unochapecó</w:t>
            </w:r>
            <w:proofErr w:type="spellEnd"/>
            <w:r w:rsidR="006E57D2" w:rsidRPr="00821FA1">
              <w:rPr>
                <w:sz w:val="24"/>
                <w:szCs w:val="24"/>
              </w:rPr>
              <w:t xml:space="preserve">. A ação será conjunta entre CMDM e Universidades </w:t>
            </w:r>
            <w:r w:rsidR="006E2303" w:rsidRPr="00821FA1">
              <w:rPr>
                <w:sz w:val="24"/>
                <w:szCs w:val="24"/>
              </w:rPr>
              <w:t>para debater s</w:t>
            </w:r>
            <w:r w:rsidR="006E57D2" w:rsidRPr="00821FA1">
              <w:rPr>
                <w:sz w:val="24"/>
                <w:szCs w:val="24"/>
              </w:rPr>
              <w:t xml:space="preserve">obre assédio. A </w:t>
            </w:r>
            <w:proofErr w:type="spellStart"/>
            <w:r w:rsidR="006E57D2" w:rsidRPr="00821FA1">
              <w:rPr>
                <w:sz w:val="24"/>
                <w:szCs w:val="24"/>
              </w:rPr>
              <w:t>Unochapecó</w:t>
            </w:r>
            <w:proofErr w:type="spellEnd"/>
            <w:r w:rsidR="006E57D2" w:rsidRPr="00821FA1">
              <w:rPr>
                <w:sz w:val="24"/>
                <w:szCs w:val="24"/>
              </w:rPr>
              <w:t xml:space="preserve"> convidará o Ministério Público do Estado de Santa Catarina para a </w:t>
            </w:r>
            <w:r w:rsidR="006E2303" w:rsidRPr="00821FA1">
              <w:rPr>
                <w:sz w:val="24"/>
                <w:szCs w:val="24"/>
              </w:rPr>
              <w:t>Ação</w:t>
            </w:r>
            <w:r w:rsidR="006E57D2" w:rsidRPr="00821FA1">
              <w:rPr>
                <w:sz w:val="24"/>
                <w:szCs w:val="24"/>
              </w:rPr>
              <w:t xml:space="preserve">. </w:t>
            </w:r>
            <w:r w:rsidR="0083076E" w:rsidRPr="00821FA1">
              <w:rPr>
                <w:sz w:val="24"/>
                <w:szCs w:val="24"/>
              </w:rPr>
              <w:t xml:space="preserve">Angélica avisou que por conta das férias de julho a atividade foi cancelada. Serão convidados os cursos de comunicação da UNOCHAPECÓ e os </w:t>
            </w:r>
            <w:r w:rsidR="0083076E" w:rsidRPr="00821FA1">
              <w:rPr>
                <w:color w:val="FF0000"/>
                <w:sz w:val="24"/>
                <w:szCs w:val="24"/>
              </w:rPr>
              <w:t>cursos</w:t>
            </w:r>
            <w:r w:rsidR="0083076E" w:rsidRPr="00821FA1">
              <w:rPr>
                <w:sz w:val="24"/>
                <w:szCs w:val="24"/>
              </w:rPr>
              <w:t xml:space="preserve">... Considerando o que foi discutido pelo conselho no semestre passado, a </w:t>
            </w:r>
            <w:proofErr w:type="spellStart"/>
            <w:r w:rsidR="0083076E" w:rsidRPr="00821FA1">
              <w:rPr>
                <w:sz w:val="24"/>
                <w:szCs w:val="24"/>
              </w:rPr>
              <w:t>idéia</w:t>
            </w:r>
            <w:proofErr w:type="spellEnd"/>
            <w:r w:rsidR="0083076E" w:rsidRPr="00821FA1">
              <w:rPr>
                <w:sz w:val="24"/>
                <w:szCs w:val="24"/>
              </w:rPr>
              <w:t xml:space="preserve"> é de tornar esse projeto piloto uma ação continuada do CMDM e debater o assunto do assédio nas demais Universidades, iniciando na UNOCHAPECÒ. A Universidade UCE é</w:t>
            </w:r>
            <w:r w:rsidR="005F6047" w:rsidRPr="00821FA1">
              <w:rPr>
                <w:sz w:val="24"/>
                <w:szCs w:val="24"/>
              </w:rPr>
              <w:t xml:space="preserve"> parceira e </w:t>
            </w:r>
            <w:proofErr w:type="spellStart"/>
            <w:r w:rsidR="005F6047" w:rsidRPr="00821FA1">
              <w:rPr>
                <w:sz w:val="24"/>
                <w:szCs w:val="24"/>
              </w:rPr>
              <w:t>Melody</w:t>
            </w:r>
            <w:proofErr w:type="spellEnd"/>
            <w:r w:rsidR="005F6047" w:rsidRPr="00821FA1">
              <w:rPr>
                <w:sz w:val="24"/>
                <w:szCs w:val="24"/>
              </w:rPr>
              <w:t xml:space="preserve"> realizará o contato com a UC</w:t>
            </w:r>
            <w:r w:rsidR="00526D46" w:rsidRPr="00821FA1">
              <w:rPr>
                <w:sz w:val="24"/>
                <w:szCs w:val="24"/>
              </w:rPr>
              <w:t>E</w:t>
            </w:r>
            <w:r w:rsidR="005F6047" w:rsidRPr="00821FA1">
              <w:rPr>
                <w:sz w:val="24"/>
                <w:szCs w:val="24"/>
              </w:rPr>
              <w:t>.</w:t>
            </w:r>
            <w:r w:rsidR="0032368F" w:rsidRPr="00821FA1">
              <w:rPr>
                <w:sz w:val="24"/>
                <w:szCs w:val="24"/>
              </w:rPr>
              <w:t xml:space="preserve"> </w:t>
            </w:r>
            <w:r w:rsidR="005F6047" w:rsidRPr="00821FA1">
              <w:rPr>
                <w:sz w:val="24"/>
                <w:szCs w:val="24"/>
              </w:rPr>
              <w:t>Angélica confirmará data do auditório e comunicará o CMDM. Liége</w:t>
            </w:r>
            <w:proofErr w:type="gramStart"/>
            <w:r w:rsidR="005F6047" w:rsidRPr="00821FA1">
              <w:rPr>
                <w:sz w:val="24"/>
                <w:szCs w:val="24"/>
              </w:rPr>
              <w:t xml:space="preserve">  </w:t>
            </w:r>
            <w:proofErr w:type="gramEnd"/>
            <w:r w:rsidR="005F6047" w:rsidRPr="00821FA1">
              <w:rPr>
                <w:sz w:val="24"/>
                <w:szCs w:val="24"/>
              </w:rPr>
              <w:t xml:space="preserve">relata sobre o abaixo assinado em prol da criação de Projeto de Lei de Iniciativa Popular que visa destinar 1% (um por cento) do </w:t>
            </w:r>
            <w:r w:rsidR="00526D46" w:rsidRPr="00821FA1">
              <w:rPr>
                <w:sz w:val="24"/>
                <w:szCs w:val="24"/>
              </w:rPr>
              <w:t>O</w:t>
            </w:r>
            <w:r w:rsidR="005F6047" w:rsidRPr="00821FA1">
              <w:rPr>
                <w:sz w:val="24"/>
                <w:szCs w:val="24"/>
              </w:rPr>
              <w:t>rçamento líquido do Estado de SC para a Assistência Social. Agendou conversa com a SEASC para se juntar ao mutirão. Liége</w:t>
            </w:r>
            <w:r w:rsidR="0032368F" w:rsidRPr="00821FA1">
              <w:rPr>
                <w:sz w:val="24"/>
                <w:szCs w:val="24"/>
              </w:rPr>
              <w:t xml:space="preserve"> destacou que os Movimentos Sociais, Universidades, Rede </w:t>
            </w:r>
            <w:proofErr w:type="spellStart"/>
            <w:r w:rsidR="0032368F" w:rsidRPr="00821FA1">
              <w:rPr>
                <w:sz w:val="24"/>
                <w:szCs w:val="24"/>
              </w:rPr>
              <w:t>Socio</w:t>
            </w:r>
            <w:proofErr w:type="spellEnd"/>
            <w:r w:rsidR="0032368F" w:rsidRPr="00821FA1">
              <w:rPr>
                <w:sz w:val="24"/>
                <w:szCs w:val="24"/>
              </w:rPr>
              <w:t xml:space="preserve"> Assistencial, Igrejas e demais Entidades precisam se envolver para que as políticas públicas desenvolvidas pela Assistência Social tenham orçamento necessário para serem efetivadas.      </w:t>
            </w:r>
            <w:r w:rsidR="005F6047" w:rsidRPr="00821FA1">
              <w:rPr>
                <w:sz w:val="24"/>
                <w:szCs w:val="24"/>
              </w:rPr>
              <w:t xml:space="preserve">  </w:t>
            </w:r>
            <w:r w:rsidR="0032368F" w:rsidRPr="00821FA1">
              <w:rPr>
                <w:sz w:val="24"/>
                <w:szCs w:val="24"/>
              </w:rPr>
              <w:t>Sobre o projeto de lei, algumas folhas impressas foram distribuídas, com informes adicionai</w:t>
            </w:r>
            <w:r w:rsidR="006E2303" w:rsidRPr="00821FA1">
              <w:rPr>
                <w:sz w:val="24"/>
                <w:szCs w:val="24"/>
              </w:rPr>
              <w:t>s</w:t>
            </w:r>
            <w:r w:rsidR="0032368F" w:rsidRPr="00821FA1">
              <w:rPr>
                <w:sz w:val="24"/>
                <w:szCs w:val="24"/>
              </w:rPr>
              <w:t xml:space="preserve"> para que sejam replicadas. </w:t>
            </w:r>
            <w:r w:rsidR="005B586F" w:rsidRPr="00821FA1">
              <w:rPr>
                <w:sz w:val="24"/>
                <w:szCs w:val="24"/>
              </w:rPr>
              <w:t xml:space="preserve">O Conselho </w:t>
            </w:r>
            <w:r w:rsidR="0032368F" w:rsidRPr="00821FA1">
              <w:rPr>
                <w:sz w:val="24"/>
                <w:szCs w:val="24"/>
              </w:rPr>
              <w:t xml:space="preserve">recebeu, por e-mail, convite da SEASC sobre uma </w:t>
            </w:r>
            <w:r w:rsidR="005B586F" w:rsidRPr="00821FA1">
              <w:rPr>
                <w:sz w:val="24"/>
                <w:szCs w:val="24"/>
              </w:rPr>
              <w:t>A</w:t>
            </w:r>
            <w:r w:rsidR="0032368F" w:rsidRPr="00821FA1">
              <w:rPr>
                <w:sz w:val="24"/>
                <w:szCs w:val="24"/>
              </w:rPr>
              <w:t>udiência Pública a ser realizada no dia vinte e dois de agosto de dois mil e dezenove, no Centro de Eventos, no</w:t>
            </w:r>
            <w:r w:rsidR="005B586F" w:rsidRPr="00821FA1">
              <w:rPr>
                <w:sz w:val="24"/>
                <w:szCs w:val="24"/>
              </w:rPr>
              <w:t xml:space="preserve">s </w:t>
            </w:r>
            <w:r w:rsidR="0032368F" w:rsidRPr="00821FA1">
              <w:rPr>
                <w:sz w:val="24"/>
                <w:szCs w:val="24"/>
              </w:rPr>
              <w:t>períodos da manhã e da tarde, para</w:t>
            </w:r>
            <w:r w:rsidR="005B586F" w:rsidRPr="00821FA1">
              <w:rPr>
                <w:sz w:val="24"/>
                <w:szCs w:val="24"/>
              </w:rPr>
              <w:t xml:space="preserve"> apresentar e d</w:t>
            </w:r>
            <w:r w:rsidR="0032368F" w:rsidRPr="00821FA1">
              <w:rPr>
                <w:sz w:val="24"/>
                <w:szCs w:val="24"/>
              </w:rPr>
              <w:t>ebat</w:t>
            </w:r>
            <w:r w:rsidR="005B586F" w:rsidRPr="00821FA1">
              <w:rPr>
                <w:sz w:val="24"/>
                <w:szCs w:val="24"/>
              </w:rPr>
              <w:t xml:space="preserve">er </w:t>
            </w:r>
            <w:r w:rsidR="00A9793A" w:rsidRPr="00821FA1">
              <w:rPr>
                <w:sz w:val="24"/>
                <w:szCs w:val="24"/>
              </w:rPr>
              <w:t>o Plano Municipal dos Direitos da Mulher</w:t>
            </w:r>
            <w:r w:rsidR="005B586F" w:rsidRPr="00821FA1">
              <w:rPr>
                <w:sz w:val="24"/>
                <w:szCs w:val="24"/>
              </w:rPr>
              <w:t xml:space="preserve"> proposto pelo Ministério Público.</w:t>
            </w:r>
            <w:r w:rsidR="00A9793A" w:rsidRPr="00821FA1">
              <w:rPr>
                <w:sz w:val="24"/>
                <w:szCs w:val="24"/>
              </w:rPr>
              <w:t xml:space="preserve"> </w:t>
            </w:r>
            <w:r w:rsidR="005B586F" w:rsidRPr="00821FA1">
              <w:rPr>
                <w:sz w:val="24"/>
                <w:szCs w:val="24"/>
              </w:rPr>
              <w:t xml:space="preserve">A plenária refletiu que o Conselho </w:t>
            </w:r>
            <w:r w:rsidR="00A9793A" w:rsidRPr="00821FA1">
              <w:rPr>
                <w:sz w:val="24"/>
                <w:szCs w:val="24"/>
              </w:rPr>
              <w:t xml:space="preserve">pediu várias vezes esclarecimentos sobre o Plano, em diversas oportunidades, mas não obteve respostas e </w:t>
            </w:r>
            <w:r w:rsidR="00A9793A" w:rsidRPr="00821FA1">
              <w:rPr>
                <w:sz w:val="24"/>
                <w:szCs w:val="24"/>
              </w:rPr>
              <w:lastRenderedPageBreak/>
              <w:t>as</w:t>
            </w:r>
            <w:r w:rsidR="005B586F" w:rsidRPr="00821FA1">
              <w:rPr>
                <w:sz w:val="24"/>
                <w:szCs w:val="24"/>
              </w:rPr>
              <w:t xml:space="preserve"> respostas </w:t>
            </w:r>
            <w:r w:rsidR="00A9793A" w:rsidRPr="00821FA1">
              <w:rPr>
                <w:sz w:val="24"/>
                <w:szCs w:val="24"/>
              </w:rPr>
              <w:t>que recebe</w:t>
            </w:r>
            <w:r w:rsidR="005B586F" w:rsidRPr="00821FA1">
              <w:rPr>
                <w:sz w:val="24"/>
                <w:szCs w:val="24"/>
              </w:rPr>
              <w:t>u</w:t>
            </w:r>
            <w:r w:rsidR="00A9793A" w:rsidRPr="00821FA1">
              <w:rPr>
                <w:sz w:val="24"/>
                <w:szCs w:val="24"/>
              </w:rPr>
              <w:t xml:space="preserve">, não foram esclarecedoras. </w:t>
            </w:r>
            <w:r w:rsidR="00A20C11" w:rsidRPr="00821FA1">
              <w:rPr>
                <w:sz w:val="24"/>
                <w:szCs w:val="24"/>
              </w:rPr>
              <w:t xml:space="preserve">A </w:t>
            </w:r>
            <w:r w:rsidR="00A9793A" w:rsidRPr="00821FA1">
              <w:rPr>
                <w:sz w:val="24"/>
                <w:szCs w:val="24"/>
              </w:rPr>
              <w:t>SEASC</w:t>
            </w:r>
            <w:r w:rsidR="00A20C11" w:rsidRPr="00821FA1">
              <w:rPr>
                <w:sz w:val="24"/>
                <w:szCs w:val="24"/>
              </w:rPr>
              <w:t xml:space="preserve"> enviou, por e-mail, para o Conselho, </w:t>
            </w:r>
            <w:r w:rsidR="00A9793A" w:rsidRPr="00821FA1">
              <w:rPr>
                <w:sz w:val="24"/>
                <w:szCs w:val="24"/>
              </w:rPr>
              <w:t>modelo</w:t>
            </w:r>
            <w:proofErr w:type="gramStart"/>
            <w:r w:rsidR="00A9793A" w:rsidRPr="00821FA1">
              <w:rPr>
                <w:sz w:val="24"/>
                <w:szCs w:val="24"/>
              </w:rPr>
              <w:t xml:space="preserve">  </w:t>
            </w:r>
            <w:proofErr w:type="gramEnd"/>
            <w:r w:rsidR="00A9793A" w:rsidRPr="00821FA1">
              <w:rPr>
                <w:sz w:val="24"/>
                <w:szCs w:val="24"/>
              </w:rPr>
              <w:t>de convite não oficial</w:t>
            </w:r>
            <w:r w:rsidR="00A20C11" w:rsidRPr="00821FA1">
              <w:rPr>
                <w:sz w:val="24"/>
                <w:szCs w:val="24"/>
              </w:rPr>
              <w:t xml:space="preserve">, </w:t>
            </w:r>
            <w:r w:rsidR="00A9793A" w:rsidRPr="00821FA1">
              <w:rPr>
                <w:sz w:val="24"/>
                <w:szCs w:val="24"/>
              </w:rPr>
              <w:t>propondo</w:t>
            </w:r>
            <w:r w:rsidR="00A20C11" w:rsidRPr="00821FA1">
              <w:rPr>
                <w:sz w:val="24"/>
                <w:szCs w:val="24"/>
              </w:rPr>
              <w:t xml:space="preserve"> </w:t>
            </w:r>
            <w:r w:rsidR="00A9793A" w:rsidRPr="00821FA1">
              <w:rPr>
                <w:sz w:val="24"/>
                <w:szCs w:val="24"/>
              </w:rPr>
              <w:t xml:space="preserve"> </w:t>
            </w:r>
            <w:r w:rsidR="00A20C11" w:rsidRPr="00821FA1">
              <w:rPr>
                <w:sz w:val="24"/>
                <w:szCs w:val="24"/>
              </w:rPr>
              <w:t xml:space="preserve"> </w:t>
            </w:r>
            <w:r w:rsidR="00A9793A" w:rsidRPr="00821FA1">
              <w:rPr>
                <w:sz w:val="24"/>
                <w:szCs w:val="24"/>
              </w:rPr>
              <w:t xml:space="preserve"> parceria</w:t>
            </w:r>
            <w:r w:rsidR="00A20C11" w:rsidRPr="00821FA1">
              <w:rPr>
                <w:sz w:val="24"/>
                <w:szCs w:val="24"/>
              </w:rPr>
              <w:t xml:space="preserve"> juntamente com o Conselho </w:t>
            </w:r>
            <w:r w:rsidR="00A9793A" w:rsidRPr="00821FA1">
              <w:rPr>
                <w:sz w:val="24"/>
                <w:szCs w:val="24"/>
              </w:rPr>
              <w:t xml:space="preserve">para organização da Audiência Pública. </w:t>
            </w:r>
            <w:r w:rsidR="00C426F0" w:rsidRPr="00821FA1">
              <w:rPr>
                <w:sz w:val="24"/>
                <w:szCs w:val="24"/>
              </w:rPr>
              <w:t xml:space="preserve">O Conselho </w:t>
            </w:r>
            <w:r w:rsidR="00A9793A" w:rsidRPr="00821FA1">
              <w:rPr>
                <w:sz w:val="24"/>
                <w:szCs w:val="24"/>
              </w:rPr>
              <w:t>deliberou</w:t>
            </w:r>
            <w:r w:rsidR="00C426F0" w:rsidRPr="00821FA1">
              <w:rPr>
                <w:sz w:val="24"/>
                <w:szCs w:val="24"/>
              </w:rPr>
              <w:t xml:space="preserve">, durante a reunião, que encaminhará </w:t>
            </w:r>
            <w:r w:rsidR="00A20C11" w:rsidRPr="00821FA1">
              <w:rPr>
                <w:sz w:val="24"/>
                <w:szCs w:val="24"/>
              </w:rPr>
              <w:t>o</w:t>
            </w:r>
            <w:r w:rsidR="00C426F0" w:rsidRPr="00821FA1">
              <w:rPr>
                <w:sz w:val="24"/>
                <w:szCs w:val="24"/>
              </w:rPr>
              <w:t xml:space="preserve">fício </w:t>
            </w:r>
            <w:r w:rsidR="00A20C11" w:rsidRPr="00821FA1">
              <w:rPr>
                <w:sz w:val="24"/>
                <w:szCs w:val="24"/>
              </w:rPr>
              <w:t xml:space="preserve">à </w:t>
            </w:r>
            <w:r w:rsidR="00C426F0" w:rsidRPr="00821FA1">
              <w:rPr>
                <w:sz w:val="24"/>
                <w:szCs w:val="24"/>
              </w:rPr>
              <w:t xml:space="preserve">SEASC </w:t>
            </w:r>
            <w:r w:rsidR="00A9793A" w:rsidRPr="00821FA1">
              <w:rPr>
                <w:sz w:val="24"/>
                <w:szCs w:val="24"/>
              </w:rPr>
              <w:t>solicita</w:t>
            </w:r>
            <w:r w:rsidR="00C426F0" w:rsidRPr="00821FA1">
              <w:rPr>
                <w:sz w:val="24"/>
                <w:szCs w:val="24"/>
              </w:rPr>
              <w:t>n</w:t>
            </w:r>
            <w:r w:rsidR="00A9793A" w:rsidRPr="00821FA1">
              <w:rPr>
                <w:sz w:val="24"/>
                <w:szCs w:val="24"/>
              </w:rPr>
              <w:t xml:space="preserve">do </w:t>
            </w:r>
            <w:r w:rsidR="00C426F0" w:rsidRPr="00821FA1">
              <w:rPr>
                <w:sz w:val="24"/>
                <w:szCs w:val="24"/>
              </w:rPr>
              <w:t>c</w:t>
            </w:r>
            <w:r w:rsidR="00A9793A" w:rsidRPr="00821FA1">
              <w:rPr>
                <w:sz w:val="24"/>
                <w:szCs w:val="24"/>
              </w:rPr>
              <w:t>ópi</w:t>
            </w:r>
            <w:r w:rsidR="00C426F0" w:rsidRPr="00821FA1">
              <w:rPr>
                <w:sz w:val="24"/>
                <w:szCs w:val="24"/>
              </w:rPr>
              <w:t>a</w:t>
            </w:r>
            <w:r w:rsidR="00A9793A" w:rsidRPr="00821FA1">
              <w:rPr>
                <w:sz w:val="24"/>
                <w:szCs w:val="24"/>
              </w:rPr>
              <w:t xml:space="preserve"> do </w:t>
            </w:r>
            <w:r w:rsidR="00C426F0" w:rsidRPr="00821FA1">
              <w:rPr>
                <w:sz w:val="24"/>
                <w:szCs w:val="24"/>
              </w:rPr>
              <w:t>P</w:t>
            </w:r>
            <w:r w:rsidR="00A9793A" w:rsidRPr="00821FA1">
              <w:rPr>
                <w:sz w:val="24"/>
                <w:szCs w:val="24"/>
              </w:rPr>
              <w:t>lano, para que possamos nos apropriar dele antes da audiência e assim</w:t>
            </w:r>
            <w:r w:rsidR="00C426F0" w:rsidRPr="00821FA1">
              <w:rPr>
                <w:sz w:val="24"/>
                <w:szCs w:val="24"/>
              </w:rPr>
              <w:t xml:space="preserve">, darmos nossas contribuições. </w:t>
            </w:r>
            <w:r w:rsidR="004142A3" w:rsidRPr="00821FA1">
              <w:rPr>
                <w:sz w:val="24"/>
                <w:szCs w:val="24"/>
              </w:rPr>
              <w:t>Ainda deliberou encaminhar Ofício a SEASC solicitando que seja retirada logo do CMDM como promotora do evento, visto que o Conselho não participou do processo de construção do Plano. O Conse</w:t>
            </w:r>
            <w:r w:rsidR="00A9158B" w:rsidRPr="00821FA1">
              <w:rPr>
                <w:sz w:val="24"/>
                <w:szCs w:val="24"/>
              </w:rPr>
              <w:t>l</w:t>
            </w:r>
            <w:r w:rsidR="004142A3" w:rsidRPr="00821FA1">
              <w:rPr>
                <w:sz w:val="24"/>
                <w:szCs w:val="24"/>
              </w:rPr>
              <w:t xml:space="preserve">ho participará do Evento por entender ser essencial para esse processo de construção, avaliação e fiscalização de </w:t>
            </w:r>
            <w:r w:rsidR="00A9158B" w:rsidRPr="00821FA1">
              <w:rPr>
                <w:sz w:val="24"/>
                <w:szCs w:val="24"/>
              </w:rPr>
              <w:t>P</w:t>
            </w:r>
            <w:r w:rsidR="004142A3" w:rsidRPr="00821FA1">
              <w:rPr>
                <w:sz w:val="24"/>
                <w:szCs w:val="24"/>
              </w:rPr>
              <w:t>olíticas</w:t>
            </w:r>
            <w:r w:rsidR="00A9158B" w:rsidRPr="00821FA1">
              <w:rPr>
                <w:sz w:val="24"/>
                <w:szCs w:val="24"/>
              </w:rPr>
              <w:t xml:space="preserve"> P</w:t>
            </w:r>
            <w:r w:rsidR="004142A3" w:rsidRPr="00821FA1">
              <w:rPr>
                <w:sz w:val="24"/>
                <w:szCs w:val="24"/>
              </w:rPr>
              <w:t>úblicas, mas como qualquer outra Entidade, não como organizador e parceiro</w:t>
            </w:r>
            <w:r w:rsidR="00A9158B" w:rsidRPr="00821FA1">
              <w:rPr>
                <w:sz w:val="24"/>
                <w:szCs w:val="24"/>
              </w:rPr>
              <w:t xml:space="preserve"> do Evento. </w:t>
            </w:r>
            <w:r w:rsidR="004142A3" w:rsidRPr="00821FA1">
              <w:rPr>
                <w:sz w:val="24"/>
                <w:szCs w:val="24"/>
              </w:rPr>
              <w:t>O Conselho não estará promovendo a Audiência Pública conjuntamente com a SEASC.</w:t>
            </w:r>
            <w:r w:rsidR="005F02DA">
              <w:rPr>
                <w:sz w:val="24"/>
                <w:szCs w:val="24"/>
              </w:rPr>
              <w:t xml:space="preserve"> P</w:t>
            </w:r>
            <w:r w:rsidR="004142A3" w:rsidRPr="00821FA1">
              <w:rPr>
                <w:sz w:val="24"/>
                <w:szCs w:val="24"/>
              </w:rPr>
              <w:t>rosseguindo a reunião</w:t>
            </w:r>
            <w:r w:rsidR="005F02DA">
              <w:rPr>
                <w:sz w:val="24"/>
                <w:szCs w:val="24"/>
              </w:rPr>
              <w:t xml:space="preserve"> </w:t>
            </w:r>
            <w:proofErr w:type="spellStart"/>
            <w:r w:rsidR="005F02DA">
              <w:rPr>
                <w:sz w:val="24"/>
                <w:szCs w:val="24"/>
              </w:rPr>
              <w:t>Rosân</w:t>
            </w:r>
            <w:proofErr w:type="spellEnd"/>
            <w:r w:rsidR="005F02DA">
              <w:rPr>
                <w:sz w:val="24"/>
                <w:szCs w:val="24"/>
              </w:rPr>
              <w:t xml:space="preserve">- gela pediu para a Adriana fazer um resumo e ler as </w:t>
            </w:r>
            <w:r w:rsidR="004142A3" w:rsidRPr="00821FA1">
              <w:rPr>
                <w:sz w:val="24"/>
                <w:szCs w:val="24"/>
              </w:rPr>
              <w:t xml:space="preserve">correspondências </w:t>
            </w:r>
            <w:r w:rsidR="0044140C">
              <w:rPr>
                <w:sz w:val="24"/>
                <w:szCs w:val="24"/>
              </w:rPr>
              <w:t>e</w:t>
            </w:r>
            <w:r w:rsidR="004142A3" w:rsidRPr="00821FA1">
              <w:rPr>
                <w:sz w:val="24"/>
                <w:szCs w:val="24"/>
              </w:rPr>
              <w:t>xpedidas e recebidas</w:t>
            </w:r>
            <w:r w:rsidR="00A9158B" w:rsidRPr="00821FA1">
              <w:rPr>
                <w:sz w:val="24"/>
                <w:szCs w:val="24"/>
              </w:rPr>
              <w:t>.</w:t>
            </w:r>
            <w:r w:rsidR="0044140C">
              <w:rPr>
                <w:sz w:val="24"/>
                <w:szCs w:val="24"/>
              </w:rPr>
              <w:t xml:space="preserve"> Adriana leu para a plenária </w:t>
            </w:r>
            <w:bookmarkStart w:id="0" w:name="_GoBack"/>
            <w:bookmarkEnd w:id="0"/>
            <w:r w:rsidR="0044140C">
              <w:rPr>
                <w:sz w:val="24"/>
                <w:szCs w:val="24"/>
              </w:rPr>
              <w:t xml:space="preserve">as seguintes  correspondências: </w:t>
            </w:r>
            <w:r w:rsidR="00821FA1"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4"/>
                <w:szCs w:val="24"/>
              </w:rPr>
              <w:t xml:space="preserve">9. </w:t>
            </w:r>
            <w:r w:rsidR="00821FA1" w:rsidRPr="00821FA1">
              <w:rPr>
                <w:b/>
                <w:sz w:val="24"/>
                <w:szCs w:val="24"/>
              </w:rPr>
              <w:t>Correspondências recebidas</w:t>
            </w:r>
            <w:r w:rsidR="00821FA1" w:rsidRPr="00821FA1">
              <w:rPr>
                <w:sz w:val="24"/>
                <w:szCs w:val="24"/>
              </w:rPr>
              <w:t xml:space="preserve">: </w:t>
            </w:r>
            <w:r w:rsidR="00821FA1" w:rsidRPr="00821FA1">
              <w:rPr>
                <w:b/>
                <w:sz w:val="24"/>
                <w:szCs w:val="24"/>
              </w:rPr>
              <w:t xml:space="preserve">Oficio nº 009/2019 </w:t>
            </w:r>
            <w:r w:rsidR="00821FA1" w:rsidRPr="00821FA1">
              <w:rPr>
                <w:sz w:val="24"/>
                <w:szCs w:val="24"/>
              </w:rPr>
              <w:t xml:space="preserve">– Sr. Alceu Kuhn – Presidente COMDE; resposta ao oficio nº 016/2019 deste Conselho. </w:t>
            </w:r>
            <w:r w:rsidR="00821FA1" w:rsidRPr="00821FA1">
              <w:rPr>
                <w:b/>
                <w:sz w:val="24"/>
                <w:szCs w:val="24"/>
              </w:rPr>
              <w:t xml:space="preserve">Oficio nº 015/2019 </w:t>
            </w:r>
            <w:r w:rsidR="00821FA1" w:rsidRPr="00821FA1">
              <w:rPr>
                <w:sz w:val="24"/>
                <w:szCs w:val="24"/>
              </w:rPr>
              <w:t xml:space="preserve">– Sra. </w:t>
            </w:r>
            <w:proofErr w:type="spellStart"/>
            <w:r w:rsidR="00821FA1" w:rsidRPr="00821FA1">
              <w:rPr>
                <w:sz w:val="24"/>
                <w:szCs w:val="24"/>
              </w:rPr>
              <w:t>Marilei</w:t>
            </w:r>
            <w:proofErr w:type="spellEnd"/>
            <w:r w:rsidR="00821FA1" w:rsidRPr="00821FA1">
              <w:rPr>
                <w:sz w:val="24"/>
                <w:szCs w:val="24"/>
              </w:rPr>
              <w:t xml:space="preserve"> </w:t>
            </w:r>
            <w:proofErr w:type="spellStart"/>
            <w:r w:rsidR="00821FA1" w:rsidRPr="00821FA1">
              <w:rPr>
                <w:sz w:val="24"/>
                <w:szCs w:val="24"/>
              </w:rPr>
              <w:t>Cebulski</w:t>
            </w:r>
            <w:proofErr w:type="spellEnd"/>
            <w:r w:rsidR="00821FA1" w:rsidRPr="00821FA1">
              <w:rPr>
                <w:sz w:val="24"/>
                <w:szCs w:val="24"/>
              </w:rPr>
              <w:t xml:space="preserve"> Rodrigues - resposta ao oficio nº 016/2019 deste Conselho. </w:t>
            </w:r>
            <w:r w:rsidR="00821FA1" w:rsidRPr="00821FA1">
              <w:rPr>
                <w:b/>
                <w:sz w:val="24"/>
                <w:szCs w:val="24"/>
              </w:rPr>
              <w:t xml:space="preserve">Oficio nº 018/2019 </w:t>
            </w:r>
            <w:r w:rsidR="00821FA1" w:rsidRPr="00821FA1">
              <w:rPr>
                <w:sz w:val="24"/>
                <w:szCs w:val="24"/>
              </w:rPr>
              <w:t xml:space="preserve">– Sr. Ricardo </w:t>
            </w:r>
            <w:proofErr w:type="spellStart"/>
            <w:r w:rsidR="00821FA1" w:rsidRPr="00821FA1">
              <w:rPr>
                <w:sz w:val="24"/>
                <w:szCs w:val="24"/>
              </w:rPr>
              <w:t>Malacarne</w:t>
            </w:r>
            <w:proofErr w:type="spellEnd"/>
            <w:r w:rsidR="00821FA1" w:rsidRPr="00821FA1">
              <w:rPr>
                <w:sz w:val="24"/>
                <w:szCs w:val="24"/>
              </w:rPr>
              <w:t xml:space="preserve"> – Presidente CMDCA, resposta ao oficio nº 016/2019 deste conselho. </w:t>
            </w:r>
            <w:r w:rsidR="00821FA1" w:rsidRPr="00821FA1">
              <w:rPr>
                <w:b/>
                <w:sz w:val="24"/>
                <w:szCs w:val="24"/>
              </w:rPr>
              <w:t>Oficio nº 023/2019</w:t>
            </w:r>
            <w:r w:rsidR="00821FA1" w:rsidRPr="00821FA1">
              <w:rPr>
                <w:sz w:val="24"/>
                <w:szCs w:val="24"/>
              </w:rPr>
              <w:t xml:space="preserve"> – </w:t>
            </w:r>
            <w:proofErr w:type="gramStart"/>
            <w:r w:rsidR="00821FA1" w:rsidRPr="00821FA1">
              <w:rPr>
                <w:sz w:val="24"/>
                <w:szCs w:val="24"/>
              </w:rPr>
              <w:t>Sra.</w:t>
            </w:r>
            <w:proofErr w:type="gramEnd"/>
            <w:r w:rsidR="00821FA1" w:rsidRPr="00821FA1">
              <w:rPr>
                <w:sz w:val="24"/>
                <w:szCs w:val="24"/>
              </w:rPr>
              <w:t xml:space="preserve"> Ires Domingas </w:t>
            </w:r>
            <w:proofErr w:type="spellStart"/>
            <w:r w:rsidR="00821FA1" w:rsidRPr="00821FA1">
              <w:rPr>
                <w:sz w:val="24"/>
                <w:szCs w:val="24"/>
              </w:rPr>
              <w:t>Hubber</w:t>
            </w:r>
            <w:proofErr w:type="spellEnd"/>
            <w:r w:rsidR="00821FA1" w:rsidRPr="00821FA1">
              <w:rPr>
                <w:sz w:val="24"/>
                <w:szCs w:val="24"/>
              </w:rPr>
              <w:t xml:space="preserve"> - Presidente CMDI, resposta ao oficio nº 016/2019 deste Conselho. </w:t>
            </w:r>
            <w:r w:rsidR="00821FA1" w:rsidRPr="00821FA1">
              <w:rPr>
                <w:b/>
                <w:sz w:val="24"/>
                <w:szCs w:val="24"/>
              </w:rPr>
              <w:t xml:space="preserve">Oficio nº 024/2019 </w:t>
            </w:r>
            <w:r w:rsidR="00821FA1" w:rsidRPr="00821FA1">
              <w:rPr>
                <w:sz w:val="24"/>
                <w:szCs w:val="24"/>
              </w:rPr>
              <w:t xml:space="preserve">– Sra. </w:t>
            </w:r>
            <w:proofErr w:type="spellStart"/>
            <w:r w:rsidR="00821FA1" w:rsidRPr="00821FA1">
              <w:rPr>
                <w:sz w:val="24"/>
                <w:szCs w:val="24"/>
              </w:rPr>
              <w:t>Marcilei</w:t>
            </w:r>
            <w:proofErr w:type="spellEnd"/>
            <w:r w:rsidR="00821FA1" w:rsidRPr="00821FA1">
              <w:rPr>
                <w:sz w:val="24"/>
                <w:szCs w:val="24"/>
              </w:rPr>
              <w:t xml:space="preserve"> </w:t>
            </w:r>
            <w:proofErr w:type="spellStart"/>
            <w:r w:rsidR="00821FA1" w:rsidRPr="00821FA1">
              <w:rPr>
                <w:sz w:val="24"/>
                <w:szCs w:val="24"/>
              </w:rPr>
              <w:t>Vignatti</w:t>
            </w:r>
            <w:proofErr w:type="spellEnd"/>
            <w:r w:rsidR="00821FA1" w:rsidRPr="00821FA1">
              <w:rPr>
                <w:sz w:val="24"/>
                <w:szCs w:val="24"/>
              </w:rPr>
              <w:t xml:space="preserve"> - Vereadora, resposta ao oficio nº 017/2019 deste Conselho, </w:t>
            </w:r>
            <w:proofErr w:type="spellStart"/>
            <w:r w:rsidR="00821FA1" w:rsidRPr="00821FA1">
              <w:rPr>
                <w:sz w:val="24"/>
                <w:szCs w:val="24"/>
              </w:rPr>
              <w:t>nformação</w:t>
            </w:r>
            <w:proofErr w:type="spellEnd"/>
            <w:r w:rsidR="00821FA1" w:rsidRPr="00821FA1">
              <w:rPr>
                <w:sz w:val="24"/>
                <w:szCs w:val="24"/>
              </w:rPr>
              <w:t xml:space="preserve"> da Articulação de Mulheres Brasileiras/ AMB – informando não poder participar da Gestão 2019/2021 – CMDM.</w:t>
            </w:r>
            <w:r w:rsidR="00821FA1">
              <w:rPr>
                <w:sz w:val="24"/>
                <w:szCs w:val="24"/>
              </w:rPr>
              <w:t xml:space="preserve"> </w:t>
            </w:r>
            <w:r w:rsidR="00821FA1" w:rsidRPr="00821FA1">
              <w:rPr>
                <w:sz w:val="24"/>
                <w:szCs w:val="24"/>
              </w:rPr>
              <w:t xml:space="preserve">Oficio nº 090/2019 – Sra. </w:t>
            </w:r>
            <w:proofErr w:type="spellStart"/>
            <w:r w:rsidR="00821FA1" w:rsidRPr="00821FA1">
              <w:rPr>
                <w:sz w:val="24"/>
                <w:szCs w:val="24"/>
              </w:rPr>
              <w:t>Ulda</w:t>
            </w:r>
            <w:proofErr w:type="spellEnd"/>
            <w:r w:rsidR="00821FA1" w:rsidRPr="00821FA1">
              <w:rPr>
                <w:sz w:val="24"/>
                <w:szCs w:val="24"/>
              </w:rPr>
              <w:t xml:space="preserve"> </w:t>
            </w:r>
            <w:proofErr w:type="spellStart"/>
            <w:r w:rsidR="00821FA1" w:rsidRPr="00821FA1">
              <w:rPr>
                <w:sz w:val="24"/>
                <w:szCs w:val="24"/>
              </w:rPr>
              <w:t>Baldissera</w:t>
            </w:r>
            <w:proofErr w:type="spellEnd"/>
            <w:r w:rsidR="00821FA1" w:rsidRPr="00821FA1">
              <w:rPr>
                <w:sz w:val="24"/>
                <w:szCs w:val="24"/>
              </w:rPr>
              <w:t xml:space="preserve"> – Secretária de Assistência Social, - resposta ao oficio nº 016/2019 deste Conselho.</w:t>
            </w:r>
            <w:r w:rsidR="005F02DA">
              <w:rPr>
                <w:sz w:val="24"/>
                <w:szCs w:val="24"/>
              </w:rPr>
              <w:t xml:space="preserve"> </w:t>
            </w:r>
            <w:r w:rsidR="00821FA1">
              <w:rPr>
                <w:sz w:val="24"/>
                <w:szCs w:val="24"/>
              </w:rPr>
              <w:t xml:space="preserve"> </w:t>
            </w:r>
            <w:r w:rsidR="00821FA1" w:rsidRPr="00821FA1">
              <w:rPr>
                <w:b/>
                <w:sz w:val="24"/>
                <w:szCs w:val="24"/>
              </w:rPr>
              <w:t>Correspondências expedidas:</w:t>
            </w:r>
            <w:r w:rsidR="00821FA1">
              <w:rPr>
                <w:b/>
                <w:sz w:val="24"/>
                <w:szCs w:val="24"/>
              </w:rPr>
              <w:t xml:space="preserve"> </w:t>
            </w:r>
            <w:r w:rsidR="00821FA1" w:rsidRPr="00821FA1">
              <w:rPr>
                <w:b/>
                <w:sz w:val="24"/>
                <w:szCs w:val="24"/>
              </w:rPr>
              <w:t xml:space="preserve">Oficio nº 016/2019 </w:t>
            </w:r>
            <w:r w:rsidR="00821FA1" w:rsidRPr="00821FA1">
              <w:rPr>
                <w:sz w:val="24"/>
                <w:szCs w:val="24"/>
              </w:rPr>
              <w:t>– Aos</w:t>
            </w:r>
            <w:r w:rsidR="005F02DA">
              <w:rPr>
                <w:sz w:val="24"/>
                <w:szCs w:val="24"/>
              </w:rPr>
              <w:t xml:space="preserve"> </w:t>
            </w:r>
            <w:r w:rsidR="00821FA1" w:rsidRPr="00821FA1">
              <w:rPr>
                <w:sz w:val="24"/>
                <w:szCs w:val="24"/>
              </w:rPr>
              <w:t>Conselhos Municipais: CMDCA, CMDI, CMDM e COMDE, solicitando apoio no encaminhamento do relatório da visita a DPCAMI ao Secretário Estadual</w:t>
            </w:r>
            <w:proofErr w:type="gramStart"/>
            <w:r w:rsidR="00821FA1" w:rsidRPr="00821FA1">
              <w:rPr>
                <w:sz w:val="24"/>
                <w:szCs w:val="24"/>
              </w:rPr>
              <w:t xml:space="preserve">  </w:t>
            </w:r>
            <w:proofErr w:type="gramEnd"/>
            <w:r w:rsidR="00821FA1" w:rsidRPr="00821FA1">
              <w:rPr>
                <w:sz w:val="24"/>
                <w:szCs w:val="24"/>
              </w:rPr>
              <w:t>de Segurança Pública,</w:t>
            </w:r>
            <w:r w:rsidR="00821FA1">
              <w:rPr>
                <w:sz w:val="24"/>
                <w:szCs w:val="24"/>
              </w:rPr>
              <w:t xml:space="preserve"> </w:t>
            </w:r>
            <w:r w:rsidR="00821FA1" w:rsidRPr="00821FA1">
              <w:rPr>
                <w:b/>
                <w:sz w:val="24"/>
                <w:szCs w:val="24"/>
              </w:rPr>
              <w:t xml:space="preserve">Oficio nº 017/2019 </w:t>
            </w:r>
            <w:r w:rsidR="00821FA1" w:rsidRPr="00821FA1">
              <w:rPr>
                <w:sz w:val="24"/>
                <w:szCs w:val="24"/>
              </w:rPr>
              <w:t xml:space="preserve">– Sra. </w:t>
            </w:r>
            <w:proofErr w:type="spellStart"/>
            <w:r w:rsidR="00821FA1" w:rsidRPr="00821FA1">
              <w:rPr>
                <w:sz w:val="24"/>
                <w:szCs w:val="24"/>
              </w:rPr>
              <w:t>Marcilei</w:t>
            </w:r>
            <w:proofErr w:type="spellEnd"/>
            <w:r w:rsidR="00821FA1" w:rsidRPr="00821FA1">
              <w:rPr>
                <w:sz w:val="24"/>
                <w:szCs w:val="24"/>
              </w:rPr>
              <w:t xml:space="preserve"> </w:t>
            </w:r>
            <w:proofErr w:type="spellStart"/>
            <w:r w:rsidR="00821FA1" w:rsidRPr="00821FA1">
              <w:rPr>
                <w:sz w:val="24"/>
                <w:szCs w:val="24"/>
              </w:rPr>
              <w:t>Vignatti</w:t>
            </w:r>
            <w:proofErr w:type="spellEnd"/>
            <w:r w:rsidR="00821FA1" w:rsidRPr="00821FA1">
              <w:rPr>
                <w:sz w:val="24"/>
                <w:szCs w:val="24"/>
              </w:rPr>
              <w:t xml:space="preserve"> – Vereadora, solicitando apoio no encaminhamento do relatório da visita a DPCAMI ao Secretário Estadual de Segurança Pública</w:t>
            </w:r>
            <w:r w:rsidR="00821FA1">
              <w:rPr>
                <w:sz w:val="24"/>
                <w:szCs w:val="24"/>
              </w:rPr>
              <w:t xml:space="preserve">. </w:t>
            </w:r>
            <w:r w:rsidR="00821FA1" w:rsidRPr="00821FA1">
              <w:rPr>
                <w:b/>
                <w:sz w:val="24"/>
                <w:szCs w:val="24"/>
              </w:rPr>
              <w:t xml:space="preserve">Oficio nº 018/2019 </w:t>
            </w:r>
            <w:r w:rsidR="00821FA1" w:rsidRPr="00821FA1">
              <w:rPr>
                <w:sz w:val="24"/>
                <w:szCs w:val="24"/>
              </w:rPr>
              <w:t xml:space="preserve">– Sra. Luciane </w:t>
            </w:r>
            <w:proofErr w:type="spellStart"/>
            <w:r w:rsidR="00821FA1" w:rsidRPr="00821FA1">
              <w:rPr>
                <w:sz w:val="24"/>
                <w:szCs w:val="24"/>
              </w:rPr>
              <w:t>Carminatti</w:t>
            </w:r>
            <w:proofErr w:type="spellEnd"/>
            <w:r w:rsidR="00821FA1" w:rsidRPr="00821FA1">
              <w:rPr>
                <w:sz w:val="24"/>
                <w:szCs w:val="24"/>
              </w:rPr>
              <w:t xml:space="preserve"> – Deputada Estadual, solicitando apoio no encaminhamento do relatório da visita a DPCAMI ao Secretário Estadual de Segurança Pública.</w:t>
            </w:r>
            <w:r w:rsidR="00821FA1">
              <w:rPr>
                <w:sz w:val="24"/>
                <w:szCs w:val="24"/>
              </w:rPr>
              <w:t xml:space="preserve"> </w:t>
            </w:r>
            <w:r w:rsidR="00821FA1" w:rsidRPr="00821FA1">
              <w:rPr>
                <w:b/>
                <w:sz w:val="24"/>
                <w:szCs w:val="24"/>
              </w:rPr>
              <w:t xml:space="preserve">Oficio nº 19/2019 </w:t>
            </w:r>
            <w:r w:rsidR="00821FA1" w:rsidRPr="00821FA1">
              <w:rPr>
                <w:sz w:val="24"/>
                <w:szCs w:val="24"/>
              </w:rPr>
              <w:t xml:space="preserve">–Sra. </w:t>
            </w:r>
            <w:proofErr w:type="spellStart"/>
            <w:r w:rsidR="00821FA1" w:rsidRPr="00821FA1">
              <w:rPr>
                <w:sz w:val="24"/>
                <w:szCs w:val="24"/>
              </w:rPr>
              <w:t>Ulda</w:t>
            </w:r>
            <w:proofErr w:type="spellEnd"/>
            <w:r w:rsidR="00821FA1" w:rsidRPr="00821FA1">
              <w:rPr>
                <w:sz w:val="24"/>
                <w:szCs w:val="24"/>
              </w:rPr>
              <w:t xml:space="preserve"> </w:t>
            </w:r>
            <w:proofErr w:type="spellStart"/>
            <w:r w:rsidR="00821FA1" w:rsidRPr="00821FA1">
              <w:rPr>
                <w:sz w:val="24"/>
                <w:szCs w:val="24"/>
              </w:rPr>
              <w:t>Baldissera</w:t>
            </w:r>
            <w:proofErr w:type="spellEnd"/>
            <w:r w:rsidR="00821FA1" w:rsidRPr="00821FA1">
              <w:rPr>
                <w:sz w:val="24"/>
                <w:szCs w:val="24"/>
              </w:rPr>
              <w:t xml:space="preserve"> – Secretária de Assistência Social, solicitando apoio no encaminhamento do relatório da visita a DPCAMI ao Secretário Estadual de Segurança Pública</w:t>
            </w:r>
            <w:r w:rsidR="00821FA1">
              <w:rPr>
                <w:sz w:val="24"/>
                <w:szCs w:val="24"/>
              </w:rPr>
              <w:t>.</w:t>
            </w:r>
            <w:r w:rsidR="005F02DA">
              <w:rPr>
                <w:sz w:val="24"/>
                <w:szCs w:val="24"/>
              </w:rPr>
              <w:t xml:space="preserve"> </w:t>
            </w:r>
            <w:r w:rsidR="00821FA1" w:rsidRPr="00821FA1">
              <w:rPr>
                <w:b/>
                <w:sz w:val="24"/>
                <w:szCs w:val="24"/>
              </w:rPr>
              <w:t xml:space="preserve">Oficio nº 20/2019 </w:t>
            </w:r>
            <w:r w:rsidR="00821FA1" w:rsidRPr="00821FA1">
              <w:rPr>
                <w:sz w:val="24"/>
                <w:szCs w:val="24"/>
              </w:rPr>
              <w:t xml:space="preserve">– Sr. Paulo </w:t>
            </w:r>
            <w:proofErr w:type="spellStart"/>
            <w:r w:rsidR="00821FA1" w:rsidRPr="00821FA1">
              <w:rPr>
                <w:sz w:val="24"/>
                <w:szCs w:val="24"/>
              </w:rPr>
              <w:t>Hahn</w:t>
            </w:r>
            <w:proofErr w:type="spellEnd"/>
            <w:r w:rsidR="00821FA1" w:rsidRPr="00821FA1">
              <w:rPr>
                <w:sz w:val="24"/>
                <w:szCs w:val="24"/>
              </w:rPr>
              <w:t xml:space="preserve"> – Coordenador CRDHIR Marcelino </w:t>
            </w:r>
            <w:proofErr w:type="spellStart"/>
            <w:r w:rsidR="00821FA1" w:rsidRPr="00821FA1">
              <w:rPr>
                <w:sz w:val="24"/>
                <w:szCs w:val="24"/>
              </w:rPr>
              <w:t>Chiarello</w:t>
            </w:r>
            <w:proofErr w:type="spellEnd"/>
            <w:r w:rsidR="00821FA1" w:rsidRPr="00821FA1">
              <w:rPr>
                <w:sz w:val="24"/>
                <w:szCs w:val="24"/>
              </w:rPr>
              <w:t>, solicitando apoio no encaminhamento do relatório da visita a DPCAMI ao Secretário de Estadual de Segurança Pública</w:t>
            </w:r>
            <w:r w:rsidR="00821FA1">
              <w:rPr>
                <w:sz w:val="24"/>
                <w:szCs w:val="24"/>
              </w:rPr>
              <w:t xml:space="preserve">. </w:t>
            </w:r>
            <w:r w:rsidR="00821FA1" w:rsidRPr="00821FA1">
              <w:rPr>
                <w:b/>
                <w:sz w:val="24"/>
                <w:szCs w:val="24"/>
              </w:rPr>
              <w:t xml:space="preserve">Oficio nº 21/2019 </w:t>
            </w:r>
            <w:r w:rsidR="00821FA1" w:rsidRPr="00821FA1">
              <w:rPr>
                <w:sz w:val="24"/>
                <w:szCs w:val="24"/>
              </w:rPr>
              <w:t xml:space="preserve">–Sr. José Airton </w:t>
            </w:r>
            <w:proofErr w:type="spellStart"/>
            <w:r w:rsidR="00821FA1" w:rsidRPr="00821FA1">
              <w:rPr>
                <w:sz w:val="24"/>
                <w:szCs w:val="24"/>
              </w:rPr>
              <w:t>Stang</w:t>
            </w:r>
            <w:proofErr w:type="spellEnd"/>
            <w:r w:rsidR="00821FA1" w:rsidRPr="00821FA1">
              <w:rPr>
                <w:sz w:val="24"/>
                <w:szCs w:val="24"/>
              </w:rPr>
              <w:t xml:space="preserve"> – Delegado Titular da DPCAMI, solicitando apoio no encaminhamento do relatório da visita a DPCAMI ao Secretário Estadual</w:t>
            </w:r>
            <w:r w:rsidR="00821FA1">
              <w:rPr>
                <w:sz w:val="24"/>
                <w:szCs w:val="24"/>
              </w:rPr>
              <w:t xml:space="preserve"> d</w:t>
            </w:r>
            <w:r w:rsidR="00821FA1" w:rsidRPr="00821FA1">
              <w:rPr>
                <w:sz w:val="24"/>
                <w:szCs w:val="24"/>
              </w:rPr>
              <w:t>e Segurança Pública</w:t>
            </w:r>
            <w:r w:rsidR="00821FA1">
              <w:rPr>
                <w:sz w:val="24"/>
                <w:szCs w:val="24"/>
              </w:rPr>
              <w:t xml:space="preserve">.                                                                               </w:t>
            </w:r>
            <w:r w:rsidR="00A9158B">
              <w:rPr>
                <w:sz w:val="24"/>
                <w:szCs w:val="24"/>
              </w:rPr>
              <w:t xml:space="preserve"> </w:t>
            </w:r>
            <w:r w:rsidR="0091205C">
              <w:rPr>
                <w:sz w:val="24"/>
                <w:szCs w:val="24"/>
              </w:rPr>
              <w:t>9.</w:t>
            </w:r>
            <w:r w:rsidR="00055E81" w:rsidRPr="0023713F">
              <w:rPr>
                <w:sz w:val="24"/>
                <w:szCs w:val="24"/>
              </w:rPr>
              <w:t xml:space="preserve"> </w:t>
            </w:r>
            <w:r w:rsidRPr="0023713F">
              <w:rPr>
                <w:sz w:val="24"/>
                <w:szCs w:val="24"/>
              </w:rPr>
              <w:t>Nada mais havendo a tratar, eu</w:t>
            </w:r>
            <w:r w:rsidR="00F44859" w:rsidRPr="0023713F">
              <w:rPr>
                <w:sz w:val="24"/>
                <w:szCs w:val="24"/>
              </w:rPr>
              <w:t xml:space="preserve"> </w:t>
            </w:r>
            <w:r w:rsidR="00A9158B">
              <w:rPr>
                <w:sz w:val="24"/>
                <w:szCs w:val="24"/>
              </w:rPr>
              <w:t xml:space="preserve">Liége </w:t>
            </w:r>
            <w:proofErr w:type="spellStart"/>
            <w:r w:rsidR="00A9158B">
              <w:rPr>
                <w:sz w:val="24"/>
                <w:szCs w:val="24"/>
              </w:rPr>
              <w:t>Santin</w:t>
            </w:r>
            <w:proofErr w:type="spellEnd"/>
            <w:r w:rsidR="00A9158B">
              <w:rPr>
                <w:sz w:val="24"/>
                <w:szCs w:val="24"/>
              </w:rPr>
              <w:t xml:space="preserve">, </w:t>
            </w:r>
            <w:r w:rsidRPr="0023713F">
              <w:rPr>
                <w:sz w:val="24"/>
                <w:szCs w:val="24"/>
              </w:rPr>
              <w:t>lavrei a presente ata que, após lida e a</w:t>
            </w:r>
            <w:r w:rsidR="00894320" w:rsidRPr="0023713F">
              <w:rPr>
                <w:sz w:val="24"/>
                <w:szCs w:val="24"/>
              </w:rPr>
              <w:t>provada será assinada por todas.</w:t>
            </w:r>
            <w:r w:rsidR="00894320">
              <w:rPr>
                <w:szCs w:val="24"/>
              </w:rPr>
              <w:t xml:space="preserve"> </w:t>
            </w:r>
          </w:p>
        </w:tc>
      </w:tr>
    </w:tbl>
    <w:p w:rsidR="003A5C19" w:rsidRDefault="003A5C19" w:rsidP="006272C7">
      <w:pPr>
        <w:rPr>
          <w:sz w:val="24"/>
          <w:szCs w:val="24"/>
        </w:rPr>
      </w:pPr>
    </w:p>
    <w:sectPr w:rsidR="003A5C19" w:rsidSect="00821F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4C4E"/>
    <w:multiLevelType w:val="hybridMultilevel"/>
    <w:tmpl w:val="EEF283F6"/>
    <w:lvl w:ilvl="0" w:tplc="EB2EC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651E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1E"/>
    <w:rsid w:val="00010E25"/>
    <w:rsid w:val="000252D5"/>
    <w:rsid w:val="000365FC"/>
    <w:rsid w:val="00055E81"/>
    <w:rsid w:val="00075E49"/>
    <w:rsid w:val="00077D08"/>
    <w:rsid w:val="00094376"/>
    <w:rsid w:val="0009519A"/>
    <w:rsid w:val="000A08D4"/>
    <w:rsid w:val="000E088E"/>
    <w:rsid w:val="000F5A2D"/>
    <w:rsid w:val="000F7A15"/>
    <w:rsid w:val="00130B6A"/>
    <w:rsid w:val="00187C6C"/>
    <w:rsid w:val="001C26B7"/>
    <w:rsid w:val="001D6A49"/>
    <w:rsid w:val="001E0C2A"/>
    <w:rsid w:val="001E1F66"/>
    <w:rsid w:val="001F5D18"/>
    <w:rsid w:val="001F7653"/>
    <w:rsid w:val="002012EE"/>
    <w:rsid w:val="00204C5C"/>
    <w:rsid w:val="002140DA"/>
    <w:rsid w:val="0023713F"/>
    <w:rsid w:val="002416C4"/>
    <w:rsid w:val="00246736"/>
    <w:rsid w:val="002728D8"/>
    <w:rsid w:val="00293F66"/>
    <w:rsid w:val="002A0B95"/>
    <w:rsid w:val="002A6571"/>
    <w:rsid w:val="002B1233"/>
    <w:rsid w:val="002F49F0"/>
    <w:rsid w:val="002F4B3C"/>
    <w:rsid w:val="00305927"/>
    <w:rsid w:val="0031400D"/>
    <w:rsid w:val="00320FB8"/>
    <w:rsid w:val="0032368F"/>
    <w:rsid w:val="00332478"/>
    <w:rsid w:val="0034408E"/>
    <w:rsid w:val="003550F7"/>
    <w:rsid w:val="0035582F"/>
    <w:rsid w:val="00356EC3"/>
    <w:rsid w:val="00366939"/>
    <w:rsid w:val="0038111D"/>
    <w:rsid w:val="00381A69"/>
    <w:rsid w:val="00386DA4"/>
    <w:rsid w:val="00395BBD"/>
    <w:rsid w:val="003A5C19"/>
    <w:rsid w:val="003B012A"/>
    <w:rsid w:val="003B601E"/>
    <w:rsid w:val="003D0F78"/>
    <w:rsid w:val="003F04EF"/>
    <w:rsid w:val="004142A3"/>
    <w:rsid w:val="0044140C"/>
    <w:rsid w:val="004604E2"/>
    <w:rsid w:val="00482E5A"/>
    <w:rsid w:val="004A24E3"/>
    <w:rsid w:val="004C541F"/>
    <w:rsid w:val="00526D46"/>
    <w:rsid w:val="00531CBD"/>
    <w:rsid w:val="00595C3E"/>
    <w:rsid w:val="005A18BB"/>
    <w:rsid w:val="005A59D5"/>
    <w:rsid w:val="005B2C96"/>
    <w:rsid w:val="005B586F"/>
    <w:rsid w:val="005D4446"/>
    <w:rsid w:val="005E2143"/>
    <w:rsid w:val="005F02DA"/>
    <w:rsid w:val="005F6047"/>
    <w:rsid w:val="005F6381"/>
    <w:rsid w:val="00603FA5"/>
    <w:rsid w:val="006049C1"/>
    <w:rsid w:val="006272C7"/>
    <w:rsid w:val="00634ACB"/>
    <w:rsid w:val="00635C14"/>
    <w:rsid w:val="006676E1"/>
    <w:rsid w:val="006B2A0C"/>
    <w:rsid w:val="006D35B1"/>
    <w:rsid w:val="006D49F5"/>
    <w:rsid w:val="006E0FBF"/>
    <w:rsid w:val="006E2303"/>
    <w:rsid w:val="006E57D2"/>
    <w:rsid w:val="006E6F14"/>
    <w:rsid w:val="006F26F6"/>
    <w:rsid w:val="007020F1"/>
    <w:rsid w:val="0070622F"/>
    <w:rsid w:val="00713395"/>
    <w:rsid w:val="00721C23"/>
    <w:rsid w:val="00740CFF"/>
    <w:rsid w:val="00743803"/>
    <w:rsid w:val="00757F0F"/>
    <w:rsid w:val="0079252D"/>
    <w:rsid w:val="007937FB"/>
    <w:rsid w:val="00797224"/>
    <w:rsid w:val="007B1972"/>
    <w:rsid w:val="007D4E96"/>
    <w:rsid w:val="007D6A6C"/>
    <w:rsid w:val="007E06B3"/>
    <w:rsid w:val="007E5429"/>
    <w:rsid w:val="008061CA"/>
    <w:rsid w:val="008107E6"/>
    <w:rsid w:val="00821D83"/>
    <w:rsid w:val="00821FA1"/>
    <w:rsid w:val="0083076E"/>
    <w:rsid w:val="00860788"/>
    <w:rsid w:val="008611CE"/>
    <w:rsid w:val="00864BCD"/>
    <w:rsid w:val="00880FAD"/>
    <w:rsid w:val="00894320"/>
    <w:rsid w:val="008B21A8"/>
    <w:rsid w:val="008D327A"/>
    <w:rsid w:val="008D3A24"/>
    <w:rsid w:val="008D7BA2"/>
    <w:rsid w:val="008E5327"/>
    <w:rsid w:val="0091205C"/>
    <w:rsid w:val="00914AC1"/>
    <w:rsid w:val="00951FAA"/>
    <w:rsid w:val="0099332E"/>
    <w:rsid w:val="00994D4D"/>
    <w:rsid w:val="009A31CF"/>
    <w:rsid w:val="009B7B28"/>
    <w:rsid w:val="009C4377"/>
    <w:rsid w:val="009C5D3F"/>
    <w:rsid w:val="00A20C11"/>
    <w:rsid w:val="00A211EC"/>
    <w:rsid w:val="00A4343E"/>
    <w:rsid w:val="00A45E4F"/>
    <w:rsid w:val="00A8503B"/>
    <w:rsid w:val="00A9158B"/>
    <w:rsid w:val="00A9793A"/>
    <w:rsid w:val="00AB0EBF"/>
    <w:rsid w:val="00AB6779"/>
    <w:rsid w:val="00AC2029"/>
    <w:rsid w:val="00AC43B3"/>
    <w:rsid w:val="00AD4F7F"/>
    <w:rsid w:val="00AF4857"/>
    <w:rsid w:val="00B0040C"/>
    <w:rsid w:val="00B1765D"/>
    <w:rsid w:val="00B25498"/>
    <w:rsid w:val="00B51C2B"/>
    <w:rsid w:val="00B76913"/>
    <w:rsid w:val="00B80B7B"/>
    <w:rsid w:val="00BB6A06"/>
    <w:rsid w:val="00BB778E"/>
    <w:rsid w:val="00C13F75"/>
    <w:rsid w:val="00C426F0"/>
    <w:rsid w:val="00C45CE4"/>
    <w:rsid w:val="00C5409C"/>
    <w:rsid w:val="00C67DBD"/>
    <w:rsid w:val="00C76BF4"/>
    <w:rsid w:val="00C94B8B"/>
    <w:rsid w:val="00CB1CFB"/>
    <w:rsid w:val="00CD587D"/>
    <w:rsid w:val="00CE53DC"/>
    <w:rsid w:val="00CF3C52"/>
    <w:rsid w:val="00D00DDD"/>
    <w:rsid w:val="00D333EC"/>
    <w:rsid w:val="00D46ECD"/>
    <w:rsid w:val="00D534BE"/>
    <w:rsid w:val="00D640E5"/>
    <w:rsid w:val="00D86EDB"/>
    <w:rsid w:val="00D9700B"/>
    <w:rsid w:val="00DB27DA"/>
    <w:rsid w:val="00DB6727"/>
    <w:rsid w:val="00DC5680"/>
    <w:rsid w:val="00DF6948"/>
    <w:rsid w:val="00E00BB9"/>
    <w:rsid w:val="00E05C96"/>
    <w:rsid w:val="00E26070"/>
    <w:rsid w:val="00E31F9A"/>
    <w:rsid w:val="00E44AFA"/>
    <w:rsid w:val="00E8320C"/>
    <w:rsid w:val="00E83640"/>
    <w:rsid w:val="00EA267B"/>
    <w:rsid w:val="00EA49D6"/>
    <w:rsid w:val="00EC2755"/>
    <w:rsid w:val="00ED4D46"/>
    <w:rsid w:val="00EE0D8A"/>
    <w:rsid w:val="00EE2B69"/>
    <w:rsid w:val="00F004DB"/>
    <w:rsid w:val="00F04E17"/>
    <w:rsid w:val="00F2407C"/>
    <w:rsid w:val="00F26F7F"/>
    <w:rsid w:val="00F44859"/>
    <w:rsid w:val="00F543F7"/>
    <w:rsid w:val="00F744F4"/>
    <w:rsid w:val="00F75C4F"/>
    <w:rsid w:val="00FA21DF"/>
    <w:rsid w:val="00FA5B04"/>
    <w:rsid w:val="00FB4E98"/>
    <w:rsid w:val="00FD7838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55"/>
    <w:pPr>
      <w:suppressAutoHyphens/>
      <w:overflowPunct w:val="0"/>
      <w:jc w:val="both"/>
    </w:pPr>
    <w:rPr>
      <w:rFonts w:ascii="Arial" w:eastAsia="Calibri" w:hAnsi="Arial" w:cs="Arial"/>
      <w:bCs/>
      <w:color w:val="00000A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587D"/>
    <w:pPr>
      <w:suppressAutoHyphens w:val="0"/>
      <w:overflowPunct/>
      <w:spacing w:after="0" w:line="240" w:lineRule="auto"/>
      <w:jc w:val="left"/>
    </w:pPr>
    <w:rPr>
      <w:rFonts w:ascii="Tahoma" w:eastAsiaTheme="minorHAnsi" w:hAnsi="Tahoma" w:cs="Tahoma"/>
      <w:bCs w:val="0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87D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EC2755"/>
    <w:pPr>
      <w:suppressAutoHyphens w:val="0"/>
      <w:overflowPunct/>
      <w:spacing w:after="0" w:line="240" w:lineRule="auto"/>
      <w:ind w:left="420" w:right="-801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55"/>
    <w:pPr>
      <w:suppressAutoHyphens/>
      <w:overflowPunct w:val="0"/>
      <w:jc w:val="both"/>
    </w:pPr>
    <w:rPr>
      <w:rFonts w:ascii="Arial" w:eastAsia="Calibri" w:hAnsi="Arial" w:cs="Arial"/>
      <w:bCs/>
      <w:color w:val="00000A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587D"/>
    <w:pPr>
      <w:suppressAutoHyphens w:val="0"/>
      <w:overflowPunct/>
      <w:spacing w:after="0" w:line="240" w:lineRule="auto"/>
      <w:jc w:val="left"/>
    </w:pPr>
    <w:rPr>
      <w:rFonts w:ascii="Tahoma" w:eastAsiaTheme="minorHAnsi" w:hAnsi="Tahoma" w:cs="Tahoma"/>
      <w:bCs w:val="0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87D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EC2755"/>
    <w:pPr>
      <w:suppressAutoHyphens w:val="0"/>
      <w:overflowPunct/>
      <w:spacing w:after="0" w:line="240" w:lineRule="auto"/>
      <w:ind w:left="420" w:right="-801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9CBC-E73E-458E-8972-D2047F58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2283</Words>
  <Characters>12329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2019-01-15T17:33:00Z</cp:lastPrinted>
  <dcterms:created xsi:type="dcterms:W3CDTF">2019-09-06T17:21:00Z</dcterms:created>
  <dcterms:modified xsi:type="dcterms:W3CDTF">2019-09-06T17:21:00Z</dcterms:modified>
</cp:coreProperties>
</file>